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099" w:rsidRDefault="003B7E46" w:rsidP="00E75099">
      <w:pPr>
        <w:jc w:val="center"/>
        <w:rPr>
          <w:b/>
          <w:sz w:val="20"/>
          <w:u w:val="single"/>
        </w:rPr>
      </w:pPr>
      <w:r>
        <w:rPr>
          <w:b/>
          <w:sz w:val="40"/>
          <w:u w:val="single"/>
        </w:rPr>
        <w:t xml:space="preserve">BIOLOGY </w:t>
      </w:r>
      <w:r w:rsidR="00E75099" w:rsidRPr="001B0EB6">
        <w:rPr>
          <w:b/>
          <w:sz w:val="40"/>
          <w:u w:val="single"/>
        </w:rPr>
        <w:t>SYL</w:t>
      </w:r>
      <w:r w:rsidR="00E75099">
        <w:rPr>
          <w:b/>
          <w:sz w:val="40"/>
          <w:u w:val="single"/>
        </w:rPr>
        <w:t>L</w:t>
      </w:r>
      <w:r w:rsidR="00E75099" w:rsidRPr="001B0EB6">
        <w:rPr>
          <w:b/>
          <w:sz w:val="40"/>
          <w:u w:val="single"/>
        </w:rPr>
        <w:t>ABUS</w:t>
      </w:r>
    </w:p>
    <w:tbl>
      <w:tblPr>
        <w:tblW w:w="0" w:type="auto"/>
        <w:tblLook w:val="00A0" w:firstRow="1" w:lastRow="0" w:firstColumn="1" w:lastColumn="0" w:noHBand="0" w:noVBand="0"/>
      </w:tblPr>
      <w:tblGrid>
        <w:gridCol w:w="1828"/>
        <w:gridCol w:w="80"/>
        <w:gridCol w:w="1749"/>
        <w:gridCol w:w="1829"/>
        <w:gridCol w:w="1829"/>
        <w:gridCol w:w="1829"/>
      </w:tblGrid>
      <w:tr w:rsidR="00E75099" w:rsidTr="00E75099">
        <w:tc>
          <w:tcPr>
            <w:tcW w:w="1908" w:type="dxa"/>
            <w:gridSpan w:val="2"/>
            <w:shd w:val="clear" w:color="auto" w:fill="auto"/>
          </w:tcPr>
          <w:p w:rsidR="00E75099" w:rsidRPr="00E75099" w:rsidRDefault="00E75099" w:rsidP="00E75099">
            <w:pPr>
              <w:spacing w:after="0"/>
              <w:rPr>
                <w:sz w:val="22"/>
              </w:rPr>
            </w:pPr>
            <w:r w:rsidRPr="00E75099">
              <w:rPr>
                <w:sz w:val="22"/>
              </w:rPr>
              <w:t xml:space="preserve">Teacher </w:t>
            </w:r>
          </w:p>
        </w:tc>
        <w:tc>
          <w:tcPr>
            <w:tcW w:w="7236" w:type="dxa"/>
            <w:gridSpan w:val="4"/>
            <w:shd w:val="clear" w:color="auto" w:fill="auto"/>
          </w:tcPr>
          <w:p w:rsidR="00E75099" w:rsidRDefault="00E75099" w:rsidP="00EC4860">
            <w:pPr>
              <w:spacing w:after="0"/>
            </w:pPr>
            <w:r>
              <w:t>M</w:t>
            </w:r>
            <w:r w:rsidR="00594FF2">
              <w:t xml:space="preserve">rs. </w:t>
            </w:r>
            <w:r w:rsidR="00EC4860">
              <w:t>Sanahine Balian Chahinian</w:t>
            </w:r>
          </w:p>
        </w:tc>
      </w:tr>
      <w:tr w:rsidR="00E75099" w:rsidTr="00E75099">
        <w:tc>
          <w:tcPr>
            <w:tcW w:w="1908" w:type="dxa"/>
            <w:gridSpan w:val="2"/>
            <w:shd w:val="clear" w:color="auto" w:fill="auto"/>
          </w:tcPr>
          <w:p w:rsidR="00E75099" w:rsidRPr="00E75099" w:rsidRDefault="00E75099" w:rsidP="00E75099">
            <w:pPr>
              <w:spacing w:after="0"/>
              <w:rPr>
                <w:sz w:val="22"/>
              </w:rPr>
            </w:pPr>
            <w:r w:rsidRPr="00E75099">
              <w:rPr>
                <w:sz w:val="22"/>
              </w:rPr>
              <w:t>E-mail</w:t>
            </w:r>
          </w:p>
        </w:tc>
        <w:tc>
          <w:tcPr>
            <w:tcW w:w="7236" w:type="dxa"/>
            <w:gridSpan w:val="4"/>
            <w:shd w:val="clear" w:color="auto" w:fill="auto"/>
          </w:tcPr>
          <w:p w:rsidR="00E75099" w:rsidRDefault="003B7E46" w:rsidP="00E75099">
            <w:pPr>
              <w:spacing w:after="0"/>
            </w:pPr>
            <w:r>
              <w:t>sbalian@ferrahian.org</w:t>
            </w:r>
          </w:p>
        </w:tc>
      </w:tr>
      <w:tr w:rsidR="00E75099" w:rsidTr="00E75099">
        <w:tc>
          <w:tcPr>
            <w:tcW w:w="1908" w:type="dxa"/>
            <w:gridSpan w:val="2"/>
            <w:shd w:val="clear" w:color="auto" w:fill="auto"/>
          </w:tcPr>
          <w:p w:rsidR="00E75099" w:rsidRPr="00E75099" w:rsidRDefault="00E75099" w:rsidP="00E75099">
            <w:pPr>
              <w:spacing w:after="0"/>
              <w:rPr>
                <w:sz w:val="22"/>
              </w:rPr>
            </w:pPr>
            <w:r w:rsidRPr="00E75099">
              <w:rPr>
                <w:sz w:val="22"/>
              </w:rPr>
              <w:t>Conference Hours</w:t>
            </w:r>
          </w:p>
        </w:tc>
        <w:tc>
          <w:tcPr>
            <w:tcW w:w="7236" w:type="dxa"/>
            <w:gridSpan w:val="4"/>
            <w:shd w:val="clear" w:color="auto" w:fill="auto"/>
          </w:tcPr>
          <w:p w:rsidR="00E75099" w:rsidRDefault="003B7E46" w:rsidP="00E75099">
            <w:pPr>
              <w:spacing w:after="0"/>
            </w:pPr>
            <w:r>
              <w:t xml:space="preserve">By appointment </w:t>
            </w:r>
          </w:p>
        </w:tc>
      </w:tr>
      <w:tr w:rsidR="00E75099" w:rsidTr="00E75099">
        <w:tc>
          <w:tcPr>
            <w:tcW w:w="1908" w:type="dxa"/>
            <w:gridSpan w:val="2"/>
            <w:shd w:val="clear" w:color="auto" w:fill="auto"/>
          </w:tcPr>
          <w:p w:rsidR="00E75099" w:rsidRPr="00E75099" w:rsidRDefault="00E75099" w:rsidP="00E75099">
            <w:pPr>
              <w:spacing w:after="0"/>
              <w:rPr>
                <w:sz w:val="22"/>
              </w:rPr>
            </w:pPr>
            <w:r w:rsidRPr="00E75099">
              <w:rPr>
                <w:sz w:val="22"/>
              </w:rPr>
              <w:t>Course Name &amp; Grade Level</w:t>
            </w:r>
          </w:p>
        </w:tc>
        <w:tc>
          <w:tcPr>
            <w:tcW w:w="7236" w:type="dxa"/>
            <w:gridSpan w:val="4"/>
            <w:shd w:val="clear" w:color="auto" w:fill="auto"/>
          </w:tcPr>
          <w:p w:rsidR="00E75099" w:rsidRDefault="00E75099" w:rsidP="00E75099">
            <w:pPr>
              <w:spacing w:after="0"/>
            </w:pPr>
            <w:r>
              <w:t>9</w:t>
            </w:r>
            <w:r w:rsidRPr="00E75099">
              <w:rPr>
                <w:vertAlign w:val="superscript"/>
              </w:rPr>
              <w:t>th</w:t>
            </w:r>
            <w:r>
              <w:t xml:space="preserve"> Grade Biology</w:t>
            </w:r>
          </w:p>
        </w:tc>
      </w:tr>
      <w:tr w:rsidR="00E75099" w:rsidTr="00E75099">
        <w:tc>
          <w:tcPr>
            <w:tcW w:w="1908" w:type="dxa"/>
            <w:gridSpan w:val="2"/>
            <w:shd w:val="clear" w:color="auto" w:fill="auto"/>
          </w:tcPr>
          <w:p w:rsidR="00E75099" w:rsidRPr="00E75099" w:rsidRDefault="00E75099" w:rsidP="00E75099">
            <w:pPr>
              <w:spacing w:after="0"/>
              <w:rPr>
                <w:sz w:val="22"/>
              </w:rPr>
            </w:pPr>
            <w:r w:rsidRPr="00E75099">
              <w:rPr>
                <w:sz w:val="22"/>
              </w:rPr>
              <w:t xml:space="preserve">Textbooks </w:t>
            </w:r>
          </w:p>
          <w:p w:rsidR="00E75099" w:rsidRPr="00E75099" w:rsidRDefault="00E75099" w:rsidP="00E75099">
            <w:pPr>
              <w:spacing w:after="0"/>
              <w:rPr>
                <w:sz w:val="22"/>
              </w:rPr>
            </w:pPr>
          </w:p>
        </w:tc>
        <w:tc>
          <w:tcPr>
            <w:tcW w:w="7236" w:type="dxa"/>
            <w:gridSpan w:val="4"/>
            <w:shd w:val="clear" w:color="auto" w:fill="auto"/>
          </w:tcPr>
          <w:p w:rsidR="00E75099" w:rsidRDefault="00E75099" w:rsidP="00E75099">
            <w:pPr>
              <w:spacing w:after="0"/>
            </w:pPr>
            <w:r>
              <w:t>‘Biology’ By: Miller and Levine</w:t>
            </w:r>
          </w:p>
          <w:p w:rsidR="008D50FB" w:rsidRDefault="008D50FB" w:rsidP="00E75099">
            <w:pPr>
              <w:spacing w:after="0"/>
            </w:pPr>
            <w:r>
              <w:t>Foundation Edition 2014</w:t>
            </w:r>
          </w:p>
          <w:p w:rsidR="008D50FB" w:rsidRPr="008D50FB" w:rsidRDefault="008D50FB" w:rsidP="00E75099">
            <w:pPr>
              <w:spacing w:after="0"/>
              <w:rPr>
                <w:b/>
              </w:rPr>
            </w:pPr>
            <w:r w:rsidRPr="008D50FB">
              <w:rPr>
                <w:b/>
              </w:rPr>
              <w:t>ISBN-13: 978-0-13-323638-5</w:t>
            </w:r>
          </w:p>
        </w:tc>
      </w:tr>
      <w:tr w:rsidR="00E75099" w:rsidTr="00E75099">
        <w:tc>
          <w:tcPr>
            <w:tcW w:w="1908" w:type="dxa"/>
            <w:gridSpan w:val="2"/>
            <w:shd w:val="clear" w:color="auto" w:fill="auto"/>
          </w:tcPr>
          <w:p w:rsidR="00E75099" w:rsidRPr="00E75099" w:rsidRDefault="00E75099" w:rsidP="00E75099">
            <w:pPr>
              <w:spacing w:after="0"/>
              <w:rPr>
                <w:sz w:val="22"/>
              </w:rPr>
            </w:pPr>
            <w:r w:rsidRPr="00E75099">
              <w:rPr>
                <w:sz w:val="22"/>
              </w:rPr>
              <w:t>Resources</w:t>
            </w:r>
          </w:p>
          <w:p w:rsidR="00E75099" w:rsidRPr="00E75099" w:rsidRDefault="00E75099" w:rsidP="00E75099">
            <w:pPr>
              <w:spacing w:after="0"/>
              <w:rPr>
                <w:sz w:val="22"/>
              </w:rPr>
            </w:pPr>
          </w:p>
        </w:tc>
        <w:tc>
          <w:tcPr>
            <w:tcW w:w="7236" w:type="dxa"/>
            <w:gridSpan w:val="4"/>
            <w:shd w:val="clear" w:color="auto" w:fill="auto"/>
          </w:tcPr>
          <w:p w:rsidR="00E75099" w:rsidRDefault="00894AF6" w:rsidP="00E75099">
            <w:pPr>
              <w:spacing w:after="0"/>
            </w:pPr>
            <w:r>
              <w:t>Sanahinebalian.weebly.com</w:t>
            </w:r>
            <w:bookmarkStart w:id="0" w:name="_GoBack"/>
            <w:bookmarkEnd w:id="0"/>
          </w:p>
        </w:tc>
      </w:tr>
      <w:tr w:rsidR="00E75099" w:rsidTr="00E75099">
        <w:tc>
          <w:tcPr>
            <w:tcW w:w="1908" w:type="dxa"/>
            <w:gridSpan w:val="2"/>
            <w:shd w:val="clear" w:color="auto" w:fill="auto"/>
          </w:tcPr>
          <w:p w:rsidR="00E75099" w:rsidRPr="00E75099" w:rsidRDefault="00E75099" w:rsidP="00E75099">
            <w:pPr>
              <w:spacing w:after="0"/>
              <w:rPr>
                <w:sz w:val="22"/>
              </w:rPr>
            </w:pPr>
            <w:r w:rsidRPr="00E75099">
              <w:rPr>
                <w:sz w:val="22"/>
              </w:rPr>
              <w:t>Required Materials</w:t>
            </w:r>
          </w:p>
          <w:p w:rsidR="00E75099" w:rsidRPr="00E75099" w:rsidRDefault="00E75099" w:rsidP="00E75099">
            <w:pPr>
              <w:spacing w:after="0"/>
              <w:rPr>
                <w:sz w:val="22"/>
              </w:rPr>
            </w:pPr>
          </w:p>
        </w:tc>
        <w:tc>
          <w:tcPr>
            <w:tcW w:w="7236" w:type="dxa"/>
            <w:gridSpan w:val="4"/>
            <w:shd w:val="clear" w:color="auto" w:fill="auto"/>
          </w:tcPr>
          <w:p w:rsidR="00E75099" w:rsidRDefault="00E75099" w:rsidP="008D50FB">
            <w:pPr>
              <w:spacing w:after="0"/>
            </w:pPr>
            <w:r>
              <w:t xml:space="preserve">Pencils, </w:t>
            </w:r>
            <w:r w:rsidR="00594FF2">
              <w:t xml:space="preserve">pen, </w:t>
            </w:r>
            <w:r>
              <w:t>erasers, colored correcting pen, and composition notebook</w:t>
            </w:r>
            <w:r w:rsidR="00027C99">
              <w:t>, Lab notebook</w:t>
            </w:r>
          </w:p>
        </w:tc>
      </w:tr>
      <w:tr w:rsidR="00E75099" w:rsidTr="00E75099">
        <w:tc>
          <w:tcPr>
            <w:tcW w:w="9144" w:type="dxa"/>
            <w:gridSpan w:val="6"/>
            <w:shd w:val="clear" w:color="auto" w:fill="auto"/>
          </w:tcPr>
          <w:p w:rsidR="005614B0" w:rsidRDefault="005614B0" w:rsidP="00E75099">
            <w:pPr>
              <w:spacing w:after="0"/>
              <w:rPr>
                <w:rStyle w:val="apple-converted-space"/>
                <w:b/>
                <w:bCs/>
                <w:color w:val="000000"/>
                <w:shd w:val="clear" w:color="auto" w:fill="FFFFFF"/>
              </w:rPr>
            </w:pPr>
            <w:r>
              <w:rPr>
                <w:b/>
                <w:bCs/>
                <w:color w:val="000000"/>
                <w:shd w:val="clear" w:color="auto" w:fill="FFFFFF"/>
              </w:rPr>
              <w:t>Course Description:</w:t>
            </w:r>
            <w:r>
              <w:rPr>
                <w:rStyle w:val="apple-converted-space"/>
                <w:b/>
                <w:bCs/>
                <w:color w:val="000000"/>
                <w:shd w:val="clear" w:color="auto" w:fill="FFFFFF"/>
              </w:rPr>
              <w:t> </w:t>
            </w:r>
          </w:p>
          <w:p w:rsidR="00202D06" w:rsidRDefault="00202D06" w:rsidP="00E75099">
            <w:pPr>
              <w:spacing w:after="0"/>
              <w:rPr>
                <w:rStyle w:val="apple-converted-space"/>
                <w:b/>
                <w:bCs/>
                <w:color w:val="000000"/>
                <w:shd w:val="clear" w:color="auto" w:fill="FFFFFF"/>
              </w:rPr>
            </w:pPr>
          </w:p>
          <w:p w:rsidR="00E75099" w:rsidRPr="00430348" w:rsidRDefault="005614B0" w:rsidP="00E75099">
            <w:pPr>
              <w:spacing w:after="0"/>
              <w:rPr>
                <w:color w:val="000000"/>
                <w:sz w:val="20"/>
                <w:szCs w:val="20"/>
                <w:shd w:val="clear" w:color="auto" w:fill="FFFFFF"/>
              </w:rPr>
            </w:pPr>
            <w:r w:rsidRPr="00430348">
              <w:rPr>
                <w:color w:val="000000"/>
                <w:sz w:val="20"/>
                <w:szCs w:val="20"/>
                <w:shd w:val="clear" w:color="auto" w:fill="FFFFFF"/>
              </w:rPr>
              <w:t>The Biology course is a survey class that incorporates new perspectives and understandings across major sub-disciplines of biology including but not restricted to cytology, biochemistry, genetics, taxonomy, ecology, botany, anatomy, and physiology. The concept of evolution is seen as a central organizing theme in biology with emphasis being placed on the various comparisons among organisms. Furthermore, the course contains a laboratory component that promotes understanding through exploration. Students will be exposed to various biotechnological techniques and advancements that will enhance their understanding of applicable concepts and serve as a bu</w:t>
            </w:r>
            <w:r w:rsidR="003B7E46">
              <w:rPr>
                <w:color w:val="000000"/>
                <w:sz w:val="20"/>
                <w:szCs w:val="20"/>
                <w:shd w:val="clear" w:color="auto" w:fill="FFFFFF"/>
              </w:rPr>
              <w:t>ilding block for future courses</w:t>
            </w:r>
            <w:r w:rsidRPr="00430348">
              <w:rPr>
                <w:color w:val="000000"/>
                <w:sz w:val="20"/>
                <w:szCs w:val="20"/>
                <w:shd w:val="clear" w:color="auto" w:fill="FFFFFF"/>
              </w:rPr>
              <w:t>.</w:t>
            </w:r>
            <w:r w:rsidR="003B7E46">
              <w:rPr>
                <w:color w:val="000000"/>
                <w:sz w:val="20"/>
                <w:szCs w:val="20"/>
                <w:shd w:val="clear" w:color="auto" w:fill="FFFFFF"/>
              </w:rPr>
              <w:t xml:space="preserve"> </w:t>
            </w:r>
            <w:r w:rsidRPr="00430348">
              <w:rPr>
                <w:color w:val="000000"/>
                <w:sz w:val="20"/>
                <w:szCs w:val="20"/>
                <w:shd w:val="clear" w:color="auto" w:fill="FFFFFF"/>
              </w:rPr>
              <w:t>Biology prepares students for college and advanced placement courses in addition to sensitizing students to the various moral and environmental issues that affect our times.</w:t>
            </w:r>
          </w:p>
          <w:p w:rsidR="00202D06" w:rsidRPr="00430348" w:rsidRDefault="00202D06" w:rsidP="00E75099">
            <w:pPr>
              <w:spacing w:after="0"/>
              <w:rPr>
                <w:sz w:val="20"/>
                <w:szCs w:val="20"/>
              </w:rPr>
            </w:pPr>
          </w:p>
          <w:p w:rsidR="00594FF2" w:rsidRPr="00430348" w:rsidRDefault="00E75099" w:rsidP="00E75099">
            <w:pPr>
              <w:numPr>
                <w:ilvl w:val="0"/>
                <w:numId w:val="2"/>
              </w:numPr>
              <w:spacing w:after="0"/>
              <w:rPr>
                <w:sz w:val="20"/>
                <w:szCs w:val="20"/>
              </w:rPr>
            </w:pPr>
            <w:r w:rsidRPr="00430348">
              <w:rPr>
                <w:sz w:val="20"/>
                <w:szCs w:val="20"/>
              </w:rPr>
              <w:t>Each lesson has content standard(s) and the school-wide adopted ESLR’s listed at the beginning of the lesson.</w:t>
            </w:r>
          </w:p>
          <w:p w:rsidR="00202D06" w:rsidRPr="00430348" w:rsidRDefault="00202D06" w:rsidP="00202D06">
            <w:pPr>
              <w:spacing w:after="0"/>
              <w:ind w:left="720"/>
              <w:rPr>
                <w:sz w:val="20"/>
                <w:szCs w:val="20"/>
              </w:rPr>
            </w:pPr>
          </w:p>
          <w:p w:rsidR="00594FF2" w:rsidRPr="00430348" w:rsidRDefault="00E75099" w:rsidP="00E75099">
            <w:pPr>
              <w:numPr>
                <w:ilvl w:val="0"/>
                <w:numId w:val="2"/>
              </w:numPr>
              <w:spacing w:after="0"/>
              <w:rPr>
                <w:sz w:val="20"/>
                <w:szCs w:val="20"/>
              </w:rPr>
            </w:pPr>
            <w:r w:rsidRPr="00430348">
              <w:rPr>
                <w:sz w:val="20"/>
                <w:szCs w:val="20"/>
              </w:rPr>
              <w:t>All the 9</w:t>
            </w:r>
            <w:r w:rsidRPr="00430348">
              <w:rPr>
                <w:sz w:val="20"/>
                <w:szCs w:val="20"/>
                <w:vertAlign w:val="superscript"/>
              </w:rPr>
              <w:t>th</w:t>
            </w:r>
            <w:r w:rsidRPr="00430348">
              <w:rPr>
                <w:sz w:val="20"/>
                <w:szCs w:val="20"/>
              </w:rPr>
              <w:t xml:space="preserve"> grade California Science Standards will be covered this year. This class integrates many aspects of science including an emphasis that is placed on the understanding and use of the scientific method. Students will learn by thinking, talking, and writing about what they do and discover in science. This year students will be focusing on life science. This includes cell biology, genetics, evolution, structure and function of living systems, and, of course, investigation and experimentation throughout these concepts. </w:t>
            </w:r>
          </w:p>
          <w:p w:rsidR="00202D06" w:rsidRPr="00430348" w:rsidRDefault="00202D06" w:rsidP="00430348">
            <w:pPr>
              <w:spacing w:after="0"/>
              <w:rPr>
                <w:sz w:val="20"/>
                <w:szCs w:val="20"/>
              </w:rPr>
            </w:pPr>
          </w:p>
          <w:p w:rsidR="00E75099" w:rsidRDefault="00594FF2" w:rsidP="00E75099">
            <w:pPr>
              <w:numPr>
                <w:ilvl w:val="0"/>
                <w:numId w:val="2"/>
              </w:numPr>
              <w:spacing w:after="0"/>
            </w:pPr>
            <w:r w:rsidRPr="00430348">
              <w:rPr>
                <w:sz w:val="20"/>
                <w:szCs w:val="20"/>
              </w:rPr>
              <w:t xml:space="preserve">In my estimation, the purpose of a biology course is to encourage students to inquire about the environment they reside in and understand how all biological systems are interconnected.   Furthermore, I intend for my students to attain a strong understanding of the main themes and concepts of biology and recognize how these concepts relate to themselves and their environment.  Students enhance their critical thinking skills as they gather, evaluate, and synthesize information for a variety of sources.  For this reason, my goal is incorporate different sources of information and learning techniques in my lessons.  Additionally, students of Biology need to effectively and responsibly use technology to enhance their problem solving skills.  These goals are achieved not only through the use of the textbook but also through the laboratory component of the course and the research assignments completed throughout the academic year.  Specifically, students are required to submit several papers over the course of the year, based on research from published scientific works found in newspaper articles and scientific journals.  </w:t>
            </w:r>
          </w:p>
          <w:p w:rsidR="00E75099" w:rsidRDefault="00E75099" w:rsidP="00E75099">
            <w:pPr>
              <w:spacing w:after="0"/>
            </w:pPr>
          </w:p>
        </w:tc>
      </w:tr>
      <w:tr w:rsidR="00E75099" w:rsidTr="00E75099">
        <w:tc>
          <w:tcPr>
            <w:tcW w:w="9144" w:type="dxa"/>
            <w:gridSpan w:val="6"/>
            <w:shd w:val="clear" w:color="auto" w:fill="auto"/>
          </w:tcPr>
          <w:p w:rsidR="00E75099" w:rsidRPr="00E75099" w:rsidRDefault="00E75099" w:rsidP="00E75099">
            <w:pPr>
              <w:spacing w:after="0"/>
              <w:jc w:val="center"/>
              <w:rPr>
                <w:b/>
                <w:sz w:val="28"/>
              </w:rPr>
            </w:pPr>
            <w:r w:rsidRPr="00E75099">
              <w:rPr>
                <w:b/>
                <w:sz w:val="28"/>
              </w:rPr>
              <w:t>ESLRs Addressed</w:t>
            </w:r>
          </w:p>
        </w:tc>
      </w:tr>
      <w:tr w:rsidR="00E75099" w:rsidTr="00E75099">
        <w:tc>
          <w:tcPr>
            <w:tcW w:w="1828" w:type="dxa"/>
            <w:shd w:val="clear" w:color="auto" w:fill="auto"/>
          </w:tcPr>
          <w:p w:rsidR="00E75099" w:rsidRPr="00E75099" w:rsidRDefault="00E75099" w:rsidP="00E75099">
            <w:pPr>
              <w:spacing w:after="0"/>
              <w:rPr>
                <w:sz w:val="22"/>
              </w:rPr>
            </w:pPr>
            <w:r w:rsidRPr="00E75099">
              <w:rPr>
                <w:sz w:val="22"/>
              </w:rPr>
              <w:t xml:space="preserve">  </w:t>
            </w:r>
            <w:r w:rsidRPr="00E75099">
              <w:rPr>
                <w:sz w:val="22"/>
                <w:highlight w:val="green"/>
              </w:rPr>
              <w:t>1a    1b    1c</w:t>
            </w:r>
          </w:p>
        </w:tc>
        <w:tc>
          <w:tcPr>
            <w:tcW w:w="1829" w:type="dxa"/>
            <w:gridSpan w:val="2"/>
            <w:shd w:val="clear" w:color="auto" w:fill="auto"/>
          </w:tcPr>
          <w:p w:rsidR="00E75099" w:rsidRPr="00E75099" w:rsidRDefault="00E75099" w:rsidP="00E75099">
            <w:pPr>
              <w:spacing w:after="0"/>
              <w:rPr>
                <w:sz w:val="22"/>
              </w:rPr>
            </w:pPr>
            <w:r w:rsidRPr="00E75099">
              <w:rPr>
                <w:sz w:val="22"/>
              </w:rPr>
              <w:t xml:space="preserve">  2a    2b    2c</w:t>
            </w:r>
          </w:p>
        </w:tc>
        <w:tc>
          <w:tcPr>
            <w:tcW w:w="1829" w:type="dxa"/>
            <w:shd w:val="clear" w:color="auto" w:fill="auto"/>
          </w:tcPr>
          <w:p w:rsidR="00E75099" w:rsidRPr="00E75099" w:rsidRDefault="00E75099" w:rsidP="00E75099">
            <w:pPr>
              <w:spacing w:after="0"/>
              <w:rPr>
                <w:sz w:val="22"/>
              </w:rPr>
            </w:pPr>
            <w:r w:rsidRPr="00E75099">
              <w:rPr>
                <w:sz w:val="22"/>
              </w:rPr>
              <w:t xml:space="preserve">  </w:t>
            </w:r>
            <w:r w:rsidRPr="00E75099">
              <w:rPr>
                <w:sz w:val="22"/>
                <w:highlight w:val="green"/>
              </w:rPr>
              <w:t>3a    3b    3c</w:t>
            </w:r>
          </w:p>
        </w:tc>
        <w:tc>
          <w:tcPr>
            <w:tcW w:w="1829" w:type="dxa"/>
            <w:shd w:val="clear" w:color="auto" w:fill="auto"/>
          </w:tcPr>
          <w:p w:rsidR="00E75099" w:rsidRPr="00E75099" w:rsidRDefault="00E75099" w:rsidP="00E75099">
            <w:pPr>
              <w:spacing w:after="0"/>
              <w:rPr>
                <w:sz w:val="22"/>
                <w:highlight w:val="green"/>
              </w:rPr>
            </w:pPr>
            <w:r w:rsidRPr="00E75099">
              <w:rPr>
                <w:sz w:val="22"/>
                <w:highlight w:val="green"/>
              </w:rPr>
              <w:t xml:space="preserve">  4a    4b    4c</w:t>
            </w:r>
          </w:p>
        </w:tc>
        <w:tc>
          <w:tcPr>
            <w:tcW w:w="1829" w:type="dxa"/>
            <w:shd w:val="clear" w:color="auto" w:fill="auto"/>
          </w:tcPr>
          <w:p w:rsidR="00E75099" w:rsidRPr="00E75099" w:rsidRDefault="00E75099" w:rsidP="00E75099">
            <w:pPr>
              <w:spacing w:after="0"/>
              <w:rPr>
                <w:sz w:val="22"/>
                <w:highlight w:val="green"/>
              </w:rPr>
            </w:pPr>
            <w:r w:rsidRPr="00E75099">
              <w:rPr>
                <w:sz w:val="22"/>
                <w:highlight w:val="green"/>
              </w:rPr>
              <w:t xml:space="preserve">  5a    5b    5c</w:t>
            </w:r>
          </w:p>
        </w:tc>
      </w:tr>
      <w:tr w:rsidR="00E75099" w:rsidTr="00E75099">
        <w:tc>
          <w:tcPr>
            <w:tcW w:w="9144" w:type="dxa"/>
            <w:gridSpan w:val="6"/>
            <w:shd w:val="clear" w:color="auto" w:fill="auto"/>
          </w:tcPr>
          <w:p w:rsidR="00E75099" w:rsidRPr="00E75099" w:rsidRDefault="00E75099" w:rsidP="00E75099">
            <w:pPr>
              <w:spacing w:after="0"/>
              <w:jc w:val="center"/>
              <w:rPr>
                <w:b/>
                <w:sz w:val="20"/>
              </w:rPr>
            </w:pPr>
            <w:r w:rsidRPr="00E75099">
              <w:rPr>
                <w:b/>
                <w:sz w:val="20"/>
              </w:rPr>
              <w:t>Re-enter in the following boxes the designated ESLRs numbers, which are addressed by this course</w:t>
            </w:r>
          </w:p>
        </w:tc>
      </w:tr>
      <w:tr w:rsidR="00E75099" w:rsidTr="00E75099">
        <w:tc>
          <w:tcPr>
            <w:tcW w:w="1828" w:type="dxa"/>
            <w:shd w:val="clear" w:color="auto" w:fill="auto"/>
          </w:tcPr>
          <w:p w:rsidR="00E75099" w:rsidRDefault="00E75099" w:rsidP="00E75099">
            <w:pPr>
              <w:spacing w:after="0"/>
            </w:pPr>
            <w:r>
              <w:t>1 a, b, and c</w:t>
            </w:r>
          </w:p>
        </w:tc>
        <w:tc>
          <w:tcPr>
            <w:tcW w:w="1829" w:type="dxa"/>
            <w:gridSpan w:val="2"/>
            <w:shd w:val="clear" w:color="auto" w:fill="auto"/>
          </w:tcPr>
          <w:p w:rsidR="00E75099" w:rsidRDefault="00E75099" w:rsidP="00E75099">
            <w:pPr>
              <w:spacing w:after="0"/>
            </w:pPr>
          </w:p>
        </w:tc>
        <w:tc>
          <w:tcPr>
            <w:tcW w:w="1829" w:type="dxa"/>
            <w:shd w:val="clear" w:color="auto" w:fill="auto"/>
          </w:tcPr>
          <w:p w:rsidR="00E75099" w:rsidRDefault="00E75099" w:rsidP="00E75099">
            <w:pPr>
              <w:spacing w:after="0"/>
            </w:pPr>
            <w:r>
              <w:t>3 a, b, and c</w:t>
            </w:r>
          </w:p>
        </w:tc>
        <w:tc>
          <w:tcPr>
            <w:tcW w:w="1829" w:type="dxa"/>
            <w:shd w:val="clear" w:color="auto" w:fill="auto"/>
          </w:tcPr>
          <w:p w:rsidR="00E75099" w:rsidRDefault="00E75099" w:rsidP="00E75099">
            <w:pPr>
              <w:spacing w:after="0"/>
            </w:pPr>
            <w:r>
              <w:t>4 a, b, and c</w:t>
            </w:r>
          </w:p>
        </w:tc>
        <w:tc>
          <w:tcPr>
            <w:tcW w:w="1829" w:type="dxa"/>
            <w:shd w:val="clear" w:color="auto" w:fill="auto"/>
          </w:tcPr>
          <w:p w:rsidR="00430348" w:rsidRDefault="00E75099" w:rsidP="00E75099">
            <w:pPr>
              <w:spacing w:after="0"/>
            </w:pPr>
            <w:r>
              <w:t>5 a, b, and c</w:t>
            </w:r>
          </w:p>
        </w:tc>
      </w:tr>
      <w:tr w:rsidR="00E75099" w:rsidRPr="00A916ED" w:rsidTr="00E75099">
        <w:tc>
          <w:tcPr>
            <w:tcW w:w="9144" w:type="dxa"/>
            <w:gridSpan w:val="6"/>
            <w:shd w:val="clear" w:color="auto" w:fill="auto"/>
          </w:tcPr>
          <w:p w:rsidR="00430348" w:rsidRDefault="00430348" w:rsidP="00430348">
            <w:pPr>
              <w:pStyle w:val="Heading2"/>
              <w:numPr>
                <w:ilvl w:val="0"/>
                <w:numId w:val="0"/>
              </w:numPr>
              <w:jc w:val="center"/>
            </w:pPr>
            <w:r>
              <w:lastRenderedPageBreak/>
              <w:t>Content Standards</w:t>
            </w:r>
          </w:p>
          <w:p w:rsidR="00430348" w:rsidRPr="00430348" w:rsidRDefault="00430348" w:rsidP="00430348">
            <w:pPr>
              <w:rPr>
                <w:b/>
                <w:sz w:val="20"/>
                <w:szCs w:val="20"/>
              </w:rPr>
            </w:pPr>
            <w:r w:rsidRPr="00430348">
              <w:rPr>
                <w:b/>
                <w:sz w:val="20"/>
                <w:szCs w:val="20"/>
              </w:rPr>
              <w:t>The following is the California Department of Education Content Standards of this Course.</w:t>
            </w:r>
          </w:p>
          <w:p w:rsidR="00E75099" w:rsidRPr="00430348" w:rsidRDefault="00E75099" w:rsidP="00E75099">
            <w:pPr>
              <w:pStyle w:val="Heading2"/>
              <w:numPr>
                <w:ilvl w:val="0"/>
                <w:numId w:val="0"/>
              </w:numPr>
            </w:pPr>
            <w:r w:rsidRPr="00430348">
              <w:t>Focus on Life Science</w:t>
            </w:r>
          </w:p>
          <w:p w:rsidR="00E75099" w:rsidRPr="00E75099" w:rsidRDefault="00E75099" w:rsidP="00E75099">
            <w:pPr>
              <w:pStyle w:val="Heading2"/>
              <w:rPr>
                <w:color w:val="3285AD"/>
                <w:sz w:val="31"/>
                <w:szCs w:val="31"/>
              </w:rPr>
            </w:pPr>
            <w:r w:rsidRPr="00E75099">
              <w:rPr>
                <w:sz w:val="31"/>
                <w:szCs w:val="31"/>
              </w:rPr>
              <w:t>Cell Biology</w:t>
            </w:r>
          </w:p>
          <w:p w:rsidR="00E75099" w:rsidRPr="00FB2DE8" w:rsidRDefault="00E75099" w:rsidP="00E75099">
            <w:pPr>
              <w:numPr>
                <w:ilvl w:val="0"/>
                <w:numId w:val="20"/>
              </w:numPr>
              <w:spacing w:before="100" w:beforeAutospacing="1" w:after="72"/>
              <w:rPr>
                <w:rFonts w:cs="Arial"/>
                <w:color w:val="000000"/>
                <w:sz w:val="20"/>
                <w:szCs w:val="20"/>
              </w:rPr>
            </w:pPr>
            <w:r w:rsidRPr="00FB2DE8">
              <w:rPr>
                <w:rFonts w:cs="Arial"/>
                <w:color w:val="000000"/>
                <w:sz w:val="20"/>
                <w:szCs w:val="20"/>
              </w:rPr>
              <w:t xml:space="preserve">The fundamental life processes of plants and animals depend on a variety of chemical reactions that occur in specialized areas of the organism's cells. As a basis for understanding this concept: </w:t>
            </w:r>
          </w:p>
          <w:p w:rsidR="00E75099" w:rsidRPr="00FB2DE8" w:rsidRDefault="00E75099" w:rsidP="00E75099">
            <w:pPr>
              <w:numPr>
                <w:ilvl w:val="1"/>
                <w:numId w:val="20"/>
              </w:numPr>
              <w:spacing w:before="100" w:beforeAutospacing="1" w:after="72"/>
              <w:rPr>
                <w:rFonts w:cs="Arial"/>
                <w:color w:val="000000"/>
                <w:sz w:val="20"/>
                <w:szCs w:val="20"/>
              </w:rPr>
            </w:pPr>
            <w:r w:rsidRPr="00FB2DE8">
              <w:rPr>
                <w:rFonts w:cs="Arial"/>
                <w:color w:val="000000"/>
                <w:sz w:val="20"/>
                <w:szCs w:val="20"/>
              </w:rPr>
              <w:t xml:space="preserve">Students know cells are enclosed within semi permeable membranes that regulate their interaction with their surroundings. </w:t>
            </w:r>
          </w:p>
          <w:p w:rsidR="00E75099" w:rsidRPr="00FB2DE8" w:rsidRDefault="00E75099" w:rsidP="00E75099">
            <w:pPr>
              <w:numPr>
                <w:ilvl w:val="1"/>
                <w:numId w:val="20"/>
              </w:numPr>
              <w:spacing w:before="100" w:beforeAutospacing="1" w:after="72"/>
              <w:rPr>
                <w:rFonts w:cs="Arial"/>
                <w:color w:val="000000"/>
                <w:sz w:val="20"/>
                <w:szCs w:val="20"/>
              </w:rPr>
            </w:pPr>
            <w:r w:rsidRPr="00FB2DE8">
              <w:rPr>
                <w:rFonts w:cs="Arial"/>
                <w:color w:val="000000"/>
                <w:sz w:val="20"/>
                <w:szCs w:val="20"/>
              </w:rPr>
              <w:t xml:space="preserve">Students know enzymes are proteins that catalyze biochemical reactions without altering the reaction equilibrium and the activities of enzymes depend on the temperature, ionic conditions, and the pH of the surroundings. </w:t>
            </w:r>
          </w:p>
          <w:p w:rsidR="00E75099" w:rsidRPr="00FB2DE8" w:rsidRDefault="00E75099" w:rsidP="00E75099">
            <w:pPr>
              <w:numPr>
                <w:ilvl w:val="1"/>
                <w:numId w:val="20"/>
              </w:numPr>
              <w:spacing w:before="100" w:beforeAutospacing="1" w:after="72"/>
              <w:rPr>
                <w:rFonts w:cs="Arial"/>
                <w:color w:val="000000"/>
                <w:sz w:val="20"/>
                <w:szCs w:val="20"/>
              </w:rPr>
            </w:pPr>
            <w:r w:rsidRPr="00FB2DE8">
              <w:rPr>
                <w:rFonts w:cs="Arial"/>
                <w:color w:val="000000"/>
                <w:sz w:val="20"/>
                <w:szCs w:val="20"/>
              </w:rPr>
              <w:t xml:space="preserve">Students know how prokaryotic cells, eukaryotic cells (including those from plants and animals), and viruses differ in complexity and general structure. </w:t>
            </w:r>
          </w:p>
          <w:p w:rsidR="00E75099" w:rsidRPr="00FB2DE8" w:rsidRDefault="00E75099" w:rsidP="00E75099">
            <w:pPr>
              <w:numPr>
                <w:ilvl w:val="1"/>
                <w:numId w:val="20"/>
              </w:numPr>
              <w:spacing w:before="100" w:beforeAutospacing="1" w:after="72"/>
              <w:rPr>
                <w:rFonts w:cs="Arial"/>
                <w:color w:val="000000"/>
                <w:sz w:val="20"/>
                <w:szCs w:val="20"/>
              </w:rPr>
            </w:pPr>
            <w:r w:rsidRPr="00FB2DE8">
              <w:rPr>
                <w:rFonts w:cs="Arial"/>
                <w:color w:val="000000"/>
                <w:sz w:val="20"/>
                <w:szCs w:val="20"/>
              </w:rPr>
              <w:t xml:space="preserve">Students know the central dogma of molecular biology outlines the flow of information from transcription of ribonucleic acid (RNA) in the nucleus to translation of proteins on ribosomes in the cytoplasm. </w:t>
            </w:r>
          </w:p>
          <w:p w:rsidR="00E75099" w:rsidRPr="00FB2DE8" w:rsidRDefault="00E75099" w:rsidP="00E75099">
            <w:pPr>
              <w:numPr>
                <w:ilvl w:val="1"/>
                <w:numId w:val="20"/>
              </w:numPr>
              <w:spacing w:before="100" w:beforeAutospacing="1" w:after="72"/>
              <w:rPr>
                <w:rFonts w:cs="Arial"/>
                <w:color w:val="000000"/>
                <w:sz w:val="20"/>
                <w:szCs w:val="20"/>
              </w:rPr>
            </w:pPr>
            <w:r w:rsidRPr="00FB2DE8">
              <w:rPr>
                <w:rFonts w:cs="Arial"/>
                <w:color w:val="000000"/>
                <w:sz w:val="20"/>
                <w:szCs w:val="20"/>
              </w:rPr>
              <w:t xml:space="preserve">Students know the role of the endoplasmic reticulum and Golgi apparatus in the secretion of proteins. </w:t>
            </w:r>
          </w:p>
          <w:p w:rsidR="00E75099" w:rsidRPr="00FB2DE8" w:rsidRDefault="00E75099" w:rsidP="00E75099">
            <w:pPr>
              <w:numPr>
                <w:ilvl w:val="1"/>
                <w:numId w:val="20"/>
              </w:numPr>
              <w:spacing w:before="100" w:beforeAutospacing="1" w:after="72"/>
              <w:rPr>
                <w:rFonts w:cs="Arial"/>
                <w:color w:val="000000"/>
                <w:sz w:val="20"/>
                <w:szCs w:val="20"/>
              </w:rPr>
            </w:pPr>
            <w:r w:rsidRPr="00FB2DE8">
              <w:rPr>
                <w:rFonts w:cs="Arial"/>
                <w:color w:val="000000"/>
                <w:sz w:val="20"/>
                <w:szCs w:val="20"/>
              </w:rPr>
              <w:t xml:space="preserve">Students know usable energy is captured from sunlight by chloroplasts and is stored through the synthesis of sugar from carbon dioxide. </w:t>
            </w:r>
          </w:p>
          <w:p w:rsidR="00E75099" w:rsidRPr="00FB2DE8" w:rsidRDefault="00E75099" w:rsidP="00E75099">
            <w:pPr>
              <w:numPr>
                <w:ilvl w:val="1"/>
                <w:numId w:val="20"/>
              </w:numPr>
              <w:spacing w:before="100" w:beforeAutospacing="1" w:after="72"/>
              <w:rPr>
                <w:rFonts w:cs="Arial"/>
                <w:color w:val="000000"/>
                <w:sz w:val="20"/>
                <w:szCs w:val="20"/>
              </w:rPr>
            </w:pPr>
            <w:r w:rsidRPr="00FB2DE8">
              <w:rPr>
                <w:rFonts w:cs="Arial"/>
                <w:color w:val="000000"/>
                <w:sz w:val="20"/>
                <w:szCs w:val="20"/>
              </w:rPr>
              <w:t xml:space="preserve">Students know the role of the mitochondria in making stored chemical-bond energy available to cells by completing the breakdown of glucose to carbon dioxide. </w:t>
            </w:r>
          </w:p>
          <w:p w:rsidR="00E75099" w:rsidRPr="00FB2DE8" w:rsidRDefault="00E75099" w:rsidP="00E75099">
            <w:pPr>
              <w:numPr>
                <w:ilvl w:val="1"/>
                <w:numId w:val="20"/>
              </w:numPr>
              <w:spacing w:before="100" w:beforeAutospacing="1" w:after="72"/>
              <w:rPr>
                <w:rFonts w:cs="Arial"/>
                <w:color w:val="000000"/>
                <w:sz w:val="20"/>
                <w:szCs w:val="20"/>
              </w:rPr>
            </w:pPr>
            <w:r w:rsidRPr="00FB2DE8">
              <w:rPr>
                <w:rFonts w:cs="Arial"/>
                <w:color w:val="000000"/>
                <w:sz w:val="20"/>
                <w:szCs w:val="20"/>
              </w:rPr>
              <w:t xml:space="preserve">Students know most macromolecules (polysaccharides, nucleic acids, proteins, lipids) in cells and organisms are synthesized from a small collection of simple precursors. </w:t>
            </w:r>
          </w:p>
          <w:p w:rsidR="00E75099" w:rsidRPr="00FB2DE8" w:rsidRDefault="00E75099" w:rsidP="00E75099">
            <w:pPr>
              <w:numPr>
                <w:ilvl w:val="1"/>
                <w:numId w:val="20"/>
              </w:numPr>
              <w:spacing w:before="100" w:beforeAutospacing="1" w:after="72"/>
              <w:rPr>
                <w:rFonts w:cs="Arial"/>
                <w:color w:val="000000"/>
                <w:sz w:val="20"/>
                <w:szCs w:val="20"/>
              </w:rPr>
            </w:pPr>
            <w:r w:rsidRPr="00FB2DE8">
              <w:rPr>
                <w:rFonts w:cs="Arial"/>
                <w:color w:val="000000"/>
                <w:sz w:val="20"/>
                <w:szCs w:val="20"/>
              </w:rPr>
              <w:t xml:space="preserve">* Students know how chemiosmotic gradients in the mitochondria and chloroplast store energy for ATP production. </w:t>
            </w:r>
          </w:p>
          <w:p w:rsidR="00E75099" w:rsidRPr="00FB2DE8" w:rsidRDefault="00E75099" w:rsidP="00E75099">
            <w:pPr>
              <w:numPr>
                <w:ilvl w:val="1"/>
                <w:numId w:val="20"/>
              </w:numPr>
              <w:spacing w:before="100" w:beforeAutospacing="1" w:after="72"/>
              <w:rPr>
                <w:rFonts w:cs="Arial"/>
                <w:color w:val="000000"/>
                <w:sz w:val="20"/>
                <w:szCs w:val="20"/>
              </w:rPr>
            </w:pPr>
            <w:r w:rsidRPr="00FB2DE8">
              <w:rPr>
                <w:rFonts w:cs="Arial"/>
                <w:color w:val="000000"/>
                <w:sz w:val="20"/>
                <w:szCs w:val="20"/>
              </w:rPr>
              <w:t xml:space="preserve">* Students know how eukaryotic cells are given shape and internal organization by a cytoskeleton or cell wall or both. </w:t>
            </w:r>
          </w:p>
          <w:p w:rsidR="00E75099" w:rsidRPr="00E75099" w:rsidRDefault="00E75099" w:rsidP="00E75099">
            <w:pPr>
              <w:pStyle w:val="Heading2"/>
              <w:rPr>
                <w:color w:val="3285AD"/>
                <w:sz w:val="31"/>
                <w:szCs w:val="31"/>
              </w:rPr>
            </w:pPr>
            <w:r w:rsidRPr="00E75099">
              <w:rPr>
                <w:sz w:val="31"/>
                <w:szCs w:val="31"/>
              </w:rPr>
              <w:t>Genetics</w:t>
            </w:r>
          </w:p>
          <w:p w:rsidR="00E75099" w:rsidRPr="00FB2DE8" w:rsidRDefault="00E75099" w:rsidP="00E75099">
            <w:pPr>
              <w:numPr>
                <w:ilvl w:val="0"/>
                <w:numId w:val="21"/>
              </w:numPr>
              <w:spacing w:before="100" w:beforeAutospacing="1" w:after="72"/>
              <w:rPr>
                <w:rFonts w:cs="Arial"/>
                <w:color w:val="000000"/>
                <w:sz w:val="20"/>
                <w:szCs w:val="20"/>
              </w:rPr>
            </w:pPr>
            <w:r w:rsidRPr="00FB2DE8">
              <w:rPr>
                <w:rFonts w:cs="Arial"/>
                <w:color w:val="000000"/>
                <w:sz w:val="20"/>
                <w:szCs w:val="20"/>
              </w:rPr>
              <w:t xml:space="preserve">Mutation and sexual reproduction lead to genetic variation in a population. As a basis for understanding this concept: </w:t>
            </w:r>
          </w:p>
          <w:p w:rsidR="00E75099" w:rsidRPr="00FB2DE8" w:rsidRDefault="00E75099" w:rsidP="00E75099">
            <w:pPr>
              <w:numPr>
                <w:ilvl w:val="1"/>
                <w:numId w:val="21"/>
              </w:numPr>
              <w:spacing w:before="100" w:beforeAutospacing="1" w:after="72"/>
              <w:rPr>
                <w:rFonts w:cs="Arial"/>
                <w:color w:val="000000"/>
                <w:sz w:val="20"/>
                <w:szCs w:val="20"/>
              </w:rPr>
            </w:pPr>
            <w:r w:rsidRPr="00FB2DE8">
              <w:rPr>
                <w:rFonts w:cs="Arial"/>
                <w:color w:val="000000"/>
                <w:sz w:val="20"/>
                <w:szCs w:val="20"/>
              </w:rPr>
              <w:t xml:space="preserve">Students know meiosis is an early step in sexual reproduction in which the pairs of chromosomes separate and segregate randomly during cell division to produce gametes containing one chromosome of each type. </w:t>
            </w:r>
          </w:p>
          <w:p w:rsidR="00E75099" w:rsidRPr="00FB2DE8" w:rsidRDefault="00E75099" w:rsidP="00E75099">
            <w:pPr>
              <w:numPr>
                <w:ilvl w:val="1"/>
                <w:numId w:val="21"/>
              </w:numPr>
              <w:spacing w:before="100" w:beforeAutospacing="1" w:after="72"/>
              <w:rPr>
                <w:rFonts w:cs="Arial"/>
                <w:color w:val="000000"/>
                <w:sz w:val="20"/>
                <w:szCs w:val="20"/>
              </w:rPr>
            </w:pPr>
            <w:r w:rsidRPr="00FB2DE8">
              <w:rPr>
                <w:rFonts w:cs="Arial"/>
                <w:color w:val="000000"/>
                <w:sz w:val="20"/>
                <w:szCs w:val="20"/>
              </w:rPr>
              <w:t xml:space="preserve">Students know only certain cells in a multi cellular organism undergo meiosis. </w:t>
            </w:r>
          </w:p>
          <w:p w:rsidR="00E75099" w:rsidRPr="00FB2DE8" w:rsidRDefault="00E75099" w:rsidP="00E75099">
            <w:pPr>
              <w:numPr>
                <w:ilvl w:val="1"/>
                <w:numId w:val="21"/>
              </w:numPr>
              <w:spacing w:before="100" w:beforeAutospacing="1" w:after="72"/>
              <w:rPr>
                <w:rFonts w:cs="Arial"/>
                <w:color w:val="000000"/>
                <w:sz w:val="20"/>
                <w:szCs w:val="20"/>
              </w:rPr>
            </w:pPr>
            <w:r w:rsidRPr="00FB2DE8">
              <w:rPr>
                <w:rFonts w:cs="Arial"/>
                <w:color w:val="000000"/>
                <w:sz w:val="20"/>
                <w:szCs w:val="20"/>
              </w:rPr>
              <w:t xml:space="preserve">Students know how random chromosome segregation explains the probability that a particular allele will be in a gamete. </w:t>
            </w:r>
          </w:p>
          <w:p w:rsidR="00E75099" w:rsidRPr="00FB2DE8" w:rsidRDefault="00E75099" w:rsidP="00E75099">
            <w:pPr>
              <w:numPr>
                <w:ilvl w:val="1"/>
                <w:numId w:val="21"/>
              </w:numPr>
              <w:spacing w:before="100" w:beforeAutospacing="1" w:after="72"/>
              <w:rPr>
                <w:rFonts w:cs="Arial"/>
                <w:color w:val="000000"/>
                <w:sz w:val="20"/>
                <w:szCs w:val="20"/>
              </w:rPr>
            </w:pPr>
            <w:r w:rsidRPr="00FB2DE8">
              <w:rPr>
                <w:rFonts w:cs="Arial"/>
                <w:color w:val="000000"/>
                <w:sz w:val="20"/>
                <w:szCs w:val="20"/>
              </w:rPr>
              <w:t xml:space="preserve">Students know new combinations of alleles may be generated in a zygote through the fusion of male and female gametes (fertilization). </w:t>
            </w:r>
          </w:p>
          <w:p w:rsidR="00E75099" w:rsidRPr="00FB2DE8" w:rsidRDefault="00E75099" w:rsidP="00E75099">
            <w:pPr>
              <w:numPr>
                <w:ilvl w:val="1"/>
                <w:numId w:val="21"/>
              </w:numPr>
              <w:spacing w:before="100" w:beforeAutospacing="1" w:after="72"/>
              <w:rPr>
                <w:rFonts w:cs="Arial"/>
                <w:color w:val="000000"/>
                <w:sz w:val="20"/>
                <w:szCs w:val="20"/>
              </w:rPr>
            </w:pPr>
            <w:r w:rsidRPr="00FB2DE8">
              <w:rPr>
                <w:rFonts w:cs="Arial"/>
                <w:color w:val="000000"/>
                <w:sz w:val="20"/>
                <w:szCs w:val="20"/>
              </w:rPr>
              <w:t xml:space="preserve">Students know why approximately half of an individual's DNA sequence comes from each parent. </w:t>
            </w:r>
          </w:p>
          <w:p w:rsidR="00E75099" w:rsidRPr="00FB2DE8" w:rsidRDefault="00E75099" w:rsidP="00E75099">
            <w:pPr>
              <w:numPr>
                <w:ilvl w:val="1"/>
                <w:numId w:val="21"/>
              </w:numPr>
              <w:spacing w:before="100" w:beforeAutospacing="1" w:after="72"/>
              <w:rPr>
                <w:rFonts w:cs="Arial"/>
                <w:color w:val="000000"/>
                <w:sz w:val="20"/>
                <w:szCs w:val="20"/>
              </w:rPr>
            </w:pPr>
            <w:r w:rsidRPr="00FB2DE8">
              <w:rPr>
                <w:rFonts w:cs="Arial"/>
                <w:color w:val="000000"/>
                <w:sz w:val="20"/>
                <w:szCs w:val="20"/>
              </w:rPr>
              <w:t xml:space="preserve">Students know the role of chromosomes in determining an individual's sex. </w:t>
            </w:r>
          </w:p>
          <w:p w:rsidR="00E75099" w:rsidRPr="00FB2DE8" w:rsidRDefault="00E75099" w:rsidP="00E75099">
            <w:pPr>
              <w:numPr>
                <w:ilvl w:val="1"/>
                <w:numId w:val="21"/>
              </w:numPr>
              <w:spacing w:before="100" w:beforeAutospacing="1" w:after="72"/>
              <w:rPr>
                <w:rFonts w:cs="Arial"/>
                <w:color w:val="000000"/>
                <w:sz w:val="20"/>
                <w:szCs w:val="20"/>
              </w:rPr>
            </w:pPr>
            <w:r w:rsidRPr="00FB2DE8">
              <w:rPr>
                <w:rFonts w:cs="Arial"/>
                <w:color w:val="000000"/>
                <w:sz w:val="20"/>
                <w:szCs w:val="20"/>
              </w:rPr>
              <w:t xml:space="preserve">Students know how to predict possible combinations of alleles in a zygote from the genetic makeup of the parents. </w:t>
            </w:r>
          </w:p>
          <w:p w:rsidR="00E75099" w:rsidRPr="00FB2DE8" w:rsidRDefault="00E75099" w:rsidP="00E75099">
            <w:pPr>
              <w:numPr>
                <w:ilvl w:val="0"/>
                <w:numId w:val="22"/>
              </w:numPr>
              <w:spacing w:before="100" w:beforeAutospacing="1" w:after="72"/>
              <w:rPr>
                <w:rFonts w:cs="Arial"/>
                <w:color w:val="000000"/>
                <w:sz w:val="20"/>
                <w:szCs w:val="20"/>
              </w:rPr>
            </w:pPr>
            <w:r w:rsidRPr="00FB2DE8">
              <w:rPr>
                <w:rFonts w:cs="Arial"/>
                <w:color w:val="000000"/>
                <w:sz w:val="20"/>
                <w:szCs w:val="20"/>
              </w:rPr>
              <w:lastRenderedPageBreak/>
              <w:t xml:space="preserve">A multi cellular organism develops from a single zygote, and its phenotype depends on its genotype, which is established at fertilization. As a basis for understanding this concept: </w:t>
            </w:r>
          </w:p>
          <w:p w:rsidR="00E75099" w:rsidRPr="00FB2DE8" w:rsidRDefault="00E75099" w:rsidP="00E75099">
            <w:pPr>
              <w:numPr>
                <w:ilvl w:val="1"/>
                <w:numId w:val="22"/>
              </w:numPr>
              <w:spacing w:before="100" w:beforeAutospacing="1" w:after="72"/>
              <w:rPr>
                <w:rFonts w:cs="Arial"/>
                <w:color w:val="000000"/>
                <w:sz w:val="20"/>
                <w:szCs w:val="20"/>
              </w:rPr>
            </w:pPr>
            <w:r w:rsidRPr="00FB2DE8">
              <w:rPr>
                <w:rFonts w:cs="Arial"/>
                <w:color w:val="000000"/>
                <w:sz w:val="20"/>
                <w:szCs w:val="20"/>
              </w:rPr>
              <w:t xml:space="preserve">Students know how to predict the probable outcome of phenotypes in a genetic cross from the genotypes of the parents and mode of inheritance (autosomal or X-linked, dominant or recessive). </w:t>
            </w:r>
          </w:p>
          <w:p w:rsidR="00E75099" w:rsidRPr="00FB2DE8" w:rsidRDefault="00E75099" w:rsidP="00E75099">
            <w:pPr>
              <w:numPr>
                <w:ilvl w:val="1"/>
                <w:numId w:val="22"/>
              </w:numPr>
              <w:spacing w:before="100" w:beforeAutospacing="1" w:after="72"/>
              <w:rPr>
                <w:rFonts w:cs="Arial"/>
                <w:color w:val="000000"/>
                <w:sz w:val="20"/>
                <w:szCs w:val="20"/>
              </w:rPr>
            </w:pPr>
            <w:r w:rsidRPr="00FB2DE8">
              <w:rPr>
                <w:rFonts w:cs="Arial"/>
                <w:color w:val="000000"/>
                <w:sz w:val="20"/>
                <w:szCs w:val="20"/>
              </w:rPr>
              <w:t xml:space="preserve">Students know the genetic basis for Mendel's laws of segregation and independent assortment. </w:t>
            </w:r>
          </w:p>
          <w:p w:rsidR="00E75099" w:rsidRPr="00FB2DE8" w:rsidRDefault="00E75099" w:rsidP="00E75099">
            <w:pPr>
              <w:numPr>
                <w:ilvl w:val="1"/>
                <w:numId w:val="22"/>
              </w:numPr>
              <w:spacing w:before="100" w:beforeAutospacing="1" w:after="72"/>
              <w:rPr>
                <w:rFonts w:cs="Arial"/>
                <w:color w:val="000000"/>
                <w:sz w:val="20"/>
                <w:szCs w:val="20"/>
              </w:rPr>
            </w:pPr>
            <w:r w:rsidRPr="00FB2DE8">
              <w:rPr>
                <w:rStyle w:val="Emphasis"/>
                <w:rFonts w:cs="Arial"/>
                <w:color w:val="000000"/>
                <w:sz w:val="20"/>
                <w:szCs w:val="20"/>
              </w:rPr>
              <w:t xml:space="preserve">* </w:t>
            </w:r>
            <w:r w:rsidRPr="00FB2DE8">
              <w:rPr>
                <w:rFonts w:cs="Arial"/>
                <w:color w:val="000000"/>
                <w:sz w:val="20"/>
                <w:szCs w:val="20"/>
              </w:rPr>
              <w:t xml:space="preserve">Students know how to predict the probable mode of inheritance from a pedigree diagram showing phenotypes. </w:t>
            </w:r>
          </w:p>
          <w:p w:rsidR="00E75099" w:rsidRPr="00FB2DE8" w:rsidRDefault="00E75099" w:rsidP="00E75099">
            <w:pPr>
              <w:numPr>
                <w:ilvl w:val="1"/>
                <w:numId w:val="22"/>
              </w:numPr>
              <w:spacing w:before="100" w:beforeAutospacing="1" w:after="72"/>
              <w:rPr>
                <w:rFonts w:cs="Arial"/>
                <w:color w:val="000000"/>
                <w:sz w:val="20"/>
                <w:szCs w:val="20"/>
              </w:rPr>
            </w:pPr>
            <w:r w:rsidRPr="00FB2DE8">
              <w:rPr>
                <w:rFonts w:cs="Arial"/>
                <w:color w:val="000000"/>
                <w:sz w:val="20"/>
                <w:szCs w:val="20"/>
              </w:rPr>
              <w:t xml:space="preserve">* Students know how to use data on frequency of recombination at meiosis to estimate genetic distances between loci and to interpret genetic maps of chromosomes. </w:t>
            </w:r>
          </w:p>
          <w:p w:rsidR="00E75099" w:rsidRPr="00FB2DE8" w:rsidRDefault="00E75099" w:rsidP="00E75099">
            <w:pPr>
              <w:numPr>
                <w:ilvl w:val="0"/>
                <w:numId w:val="23"/>
              </w:numPr>
              <w:spacing w:before="100" w:beforeAutospacing="1" w:after="72"/>
              <w:rPr>
                <w:rFonts w:cs="Arial"/>
                <w:color w:val="000000"/>
                <w:sz w:val="20"/>
                <w:szCs w:val="20"/>
              </w:rPr>
            </w:pPr>
            <w:r w:rsidRPr="00FB2DE8">
              <w:rPr>
                <w:rFonts w:cs="Arial"/>
                <w:color w:val="000000"/>
                <w:sz w:val="20"/>
                <w:szCs w:val="20"/>
              </w:rPr>
              <w:t xml:space="preserve">Genes are a set of instructions encoded in the DNA sequence of each organism that specify the sequence of amino acids in proteins characteristic of that organism. As a basis for understanding this concept: </w:t>
            </w:r>
          </w:p>
          <w:p w:rsidR="00E75099" w:rsidRPr="00FB2DE8" w:rsidRDefault="00E75099" w:rsidP="00E75099">
            <w:pPr>
              <w:numPr>
                <w:ilvl w:val="1"/>
                <w:numId w:val="23"/>
              </w:numPr>
              <w:spacing w:before="100" w:beforeAutospacing="1" w:after="72"/>
              <w:rPr>
                <w:rFonts w:cs="Arial"/>
                <w:color w:val="000000"/>
                <w:sz w:val="20"/>
                <w:szCs w:val="20"/>
              </w:rPr>
            </w:pPr>
            <w:r w:rsidRPr="00FB2DE8">
              <w:rPr>
                <w:rFonts w:cs="Arial"/>
                <w:color w:val="000000"/>
                <w:sz w:val="20"/>
                <w:szCs w:val="20"/>
              </w:rPr>
              <w:t xml:space="preserve">Students know the general pathway by which ribosomes synthesize proteins, using tRNAs to translate genetic information in mRNA. </w:t>
            </w:r>
          </w:p>
          <w:p w:rsidR="00E75099" w:rsidRPr="00FB2DE8" w:rsidRDefault="00E75099" w:rsidP="00E75099">
            <w:pPr>
              <w:numPr>
                <w:ilvl w:val="1"/>
                <w:numId w:val="23"/>
              </w:numPr>
              <w:spacing w:before="100" w:beforeAutospacing="1" w:after="72"/>
              <w:rPr>
                <w:rFonts w:cs="Arial"/>
                <w:color w:val="000000"/>
                <w:sz w:val="20"/>
                <w:szCs w:val="20"/>
              </w:rPr>
            </w:pPr>
            <w:r w:rsidRPr="00FB2DE8">
              <w:rPr>
                <w:rFonts w:cs="Arial"/>
                <w:color w:val="000000"/>
                <w:sz w:val="20"/>
                <w:szCs w:val="20"/>
              </w:rPr>
              <w:t xml:space="preserve">Students know how to apply the genetic coding rules to predict the sequence of amino acids from a sequence of codons in RNA. </w:t>
            </w:r>
          </w:p>
          <w:p w:rsidR="00E75099" w:rsidRPr="00FB2DE8" w:rsidRDefault="00E75099" w:rsidP="00E75099">
            <w:pPr>
              <w:numPr>
                <w:ilvl w:val="1"/>
                <w:numId w:val="23"/>
              </w:numPr>
              <w:spacing w:before="100" w:beforeAutospacing="1" w:after="72"/>
              <w:rPr>
                <w:rFonts w:cs="Arial"/>
                <w:color w:val="000000"/>
                <w:sz w:val="20"/>
                <w:szCs w:val="20"/>
              </w:rPr>
            </w:pPr>
            <w:r w:rsidRPr="00FB2DE8">
              <w:rPr>
                <w:rFonts w:cs="Arial"/>
                <w:color w:val="000000"/>
                <w:sz w:val="20"/>
                <w:szCs w:val="20"/>
              </w:rPr>
              <w:t xml:space="preserve">Students know how mutations in the DNA sequence of a gene may or may not affect the expression of the gene or the sequence of amino acids in an encoded protein. </w:t>
            </w:r>
          </w:p>
          <w:p w:rsidR="00E75099" w:rsidRPr="00FB2DE8" w:rsidRDefault="00E75099" w:rsidP="00E75099">
            <w:pPr>
              <w:numPr>
                <w:ilvl w:val="1"/>
                <w:numId w:val="23"/>
              </w:numPr>
              <w:spacing w:before="100" w:beforeAutospacing="1" w:after="72"/>
              <w:rPr>
                <w:rFonts w:cs="Arial"/>
                <w:color w:val="000000"/>
                <w:sz w:val="20"/>
                <w:szCs w:val="20"/>
              </w:rPr>
            </w:pPr>
            <w:r w:rsidRPr="00FB2DE8">
              <w:rPr>
                <w:rFonts w:cs="Arial"/>
                <w:color w:val="000000"/>
                <w:sz w:val="20"/>
                <w:szCs w:val="20"/>
              </w:rPr>
              <w:t xml:space="preserve">Students know specialization of cells in multi cellular organisms is usually due to different patterns of gene expression rather than to differences of the genes themselves. </w:t>
            </w:r>
          </w:p>
          <w:p w:rsidR="00E75099" w:rsidRPr="00FB2DE8" w:rsidRDefault="00E75099" w:rsidP="00E75099">
            <w:pPr>
              <w:numPr>
                <w:ilvl w:val="1"/>
                <w:numId w:val="23"/>
              </w:numPr>
              <w:spacing w:before="100" w:beforeAutospacing="1" w:after="72"/>
              <w:rPr>
                <w:rFonts w:cs="Arial"/>
                <w:color w:val="000000"/>
                <w:sz w:val="20"/>
                <w:szCs w:val="20"/>
              </w:rPr>
            </w:pPr>
            <w:r w:rsidRPr="00FB2DE8">
              <w:rPr>
                <w:rFonts w:cs="Arial"/>
                <w:color w:val="000000"/>
                <w:sz w:val="20"/>
                <w:szCs w:val="20"/>
              </w:rPr>
              <w:t xml:space="preserve">Students know proteins can differ from one another in the number and sequence of amino acids. </w:t>
            </w:r>
          </w:p>
          <w:p w:rsidR="00E75099" w:rsidRPr="00FB2DE8" w:rsidRDefault="00E75099" w:rsidP="00E75099">
            <w:pPr>
              <w:numPr>
                <w:ilvl w:val="1"/>
                <w:numId w:val="23"/>
              </w:numPr>
              <w:spacing w:before="100" w:beforeAutospacing="1" w:after="72"/>
              <w:rPr>
                <w:rFonts w:cs="Arial"/>
                <w:color w:val="000000"/>
                <w:sz w:val="20"/>
                <w:szCs w:val="20"/>
              </w:rPr>
            </w:pPr>
            <w:r w:rsidRPr="00FB2DE8">
              <w:rPr>
                <w:rStyle w:val="Emphasis"/>
                <w:rFonts w:cs="Arial"/>
                <w:color w:val="000000"/>
                <w:sz w:val="20"/>
                <w:szCs w:val="20"/>
              </w:rPr>
              <w:t xml:space="preserve">* </w:t>
            </w:r>
            <w:r w:rsidRPr="00FB2DE8">
              <w:rPr>
                <w:rFonts w:cs="Arial"/>
                <w:color w:val="000000"/>
                <w:sz w:val="20"/>
                <w:szCs w:val="20"/>
              </w:rPr>
              <w:t xml:space="preserve">Students know why proteins having different amino acid sequences typically have different shapes and chemical properties. </w:t>
            </w:r>
          </w:p>
          <w:p w:rsidR="00E75099" w:rsidRPr="00FB2DE8" w:rsidRDefault="00E75099" w:rsidP="00E75099">
            <w:pPr>
              <w:numPr>
                <w:ilvl w:val="0"/>
                <w:numId w:val="24"/>
              </w:numPr>
              <w:spacing w:before="100" w:beforeAutospacing="1" w:after="72"/>
              <w:rPr>
                <w:rFonts w:cs="Arial"/>
                <w:color w:val="000000"/>
                <w:sz w:val="20"/>
                <w:szCs w:val="20"/>
              </w:rPr>
            </w:pPr>
            <w:r w:rsidRPr="00FB2DE8">
              <w:rPr>
                <w:rFonts w:cs="Arial"/>
                <w:color w:val="000000"/>
                <w:sz w:val="20"/>
                <w:szCs w:val="20"/>
              </w:rPr>
              <w:t xml:space="preserve">The genetic composition of cells can be altered by incorporation of exogenous DNA into the cells. As a basis for understanding this concept: </w:t>
            </w:r>
          </w:p>
          <w:p w:rsidR="00E75099" w:rsidRPr="00FB2DE8" w:rsidRDefault="00E75099" w:rsidP="00E75099">
            <w:pPr>
              <w:numPr>
                <w:ilvl w:val="1"/>
                <w:numId w:val="24"/>
              </w:numPr>
              <w:spacing w:before="100" w:beforeAutospacing="1" w:after="72"/>
              <w:rPr>
                <w:rFonts w:cs="Arial"/>
                <w:color w:val="000000"/>
                <w:sz w:val="20"/>
                <w:szCs w:val="20"/>
              </w:rPr>
            </w:pPr>
            <w:r w:rsidRPr="00FB2DE8">
              <w:rPr>
                <w:rFonts w:cs="Arial"/>
                <w:color w:val="000000"/>
                <w:sz w:val="20"/>
                <w:szCs w:val="20"/>
              </w:rPr>
              <w:t xml:space="preserve">Students know the general structures and functions of DNA, RNA, and protein. </w:t>
            </w:r>
          </w:p>
          <w:p w:rsidR="00E75099" w:rsidRPr="00FB2DE8" w:rsidRDefault="00E75099" w:rsidP="00E75099">
            <w:pPr>
              <w:numPr>
                <w:ilvl w:val="1"/>
                <w:numId w:val="24"/>
              </w:numPr>
              <w:spacing w:before="100" w:beforeAutospacing="1" w:after="72"/>
              <w:rPr>
                <w:rFonts w:cs="Arial"/>
                <w:color w:val="000000"/>
                <w:sz w:val="20"/>
                <w:szCs w:val="20"/>
              </w:rPr>
            </w:pPr>
            <w:r w:rsidRPr="00FB2DE8">
              <w:rPr>
                <w:rFonts w:cs="Arial"/>
                <w:color w:val="000000"/>
                <w:sz w:val="20"/>
                <w:szCs w:val="20"/>
              </w:rPr>
              <w:t xml:space="preserve">Students know how to apply base-pairing rules to explain precise copying of DNA during semi conservative replication and transcription of information from DNA into mRNA. </w:t>
            </w:r>
          </w:p>
          <w:p w:rsidR="00E75099" w:rsidRPr="00FB2DE8" w:rsidRDefault="00E75099" w:rsidP="00E75099">
            <w:pPr>
              <w:numPr>
                <w:ilvl w:val="1"/>
                <w:numId w:val="24"/>
              </w:numPr>
              <w:spacing w:before="100" w:beforeAutospacing="1" w:after="72"/>
              <w:rPr>
                <w:rFonts w:cs="Arial"/>
                <w:color w:val="000000"/>
                <w:sz w:val="20"/>
                <w:szCs w:val="20"/>
              </w:rPr>
            </w:pPr>
            <w:r w:rsidRPr="00FB2DE8">
              <w:rPr>
                <w:rFonts w:cs="Arial"/>
                <w:color w:val="000000"/>
                <w:sz w:val="20"/>
                <w:szCs w:val="20"/>
              </w:rPr>
              <w:t xml:space="preserve">Students know how genetic engineering (biotechnology) is used to produce novel biomedical and agricultural products. </w:t>
            </w:r>
          </w:p>
          <w:p w:rsidR="00E75099" w:rsidRPr="00FB2DE8" w:rsidRDefault="00E75099" w:rsidP="00E75099">
            <w:pPr>
              <w:numPr>
                <w:ilvl w:val="1"/>
                <w:numId w:val="24"/>
              </w:numPr>
              <w:spacing w:before="100" w:beforeAutospacing="1" w:after="72"/>
              <w:rPr>
                <w:rFonts w:cs="Arial"/>
                <w:color w:val="000000"/>
                <w:sz w:val="20"/>
                <w:szCs w:val="20"/>
              </w:rPr>
            </w:pPr>
            <w:r w:rsidRPr="00FB2DE8">
              <w:rPr>
                <w:rStyle w:val="Emphasis"/>
                <w:rFonts w:cs="Arial"/>
                <w:color w:val="000000"/>
                <w:sz w:val="20"/>
                <w:szCs w:val="20"/>
              </w:rPr>
              <w:t xml:space="preserve">* </w:t>
            </w:r>
            <w:r w:rsidRPr="00FB2DE8">
              <w:rPr>
                <w:rFonts w:cs="Arial"/>
                <w:color w:val="000000"/>
                <w:sz w:val="20"/>
                <w:szCs w:val="20"/>
              </w:rPr>
              <w:t xml:space="preserve">Students know how basic DNA technology (restriction digestion by endonucleases, gel electrophoresis, ligation, and transformation) is used to construct recombinant DNA molecules. </w:t>
            </w:r>
          </w:p>
          <w:p w:rsidR="00E75099" w:rsidRPr="00FB2DE8" w:rsidRDefault="00E75099" w:rsidP="00E75099">
            <w:pPr>
              <w:numPr>
                <w:ilvl w:val="1"/>
                <w:numId w:val="24"/>
              </w:numPr>
              <w:spacing w:before="100" w:beforeAutospacing="1" w:after="72"/>
              <w:rPr>
                <w:rFonts w:cs="Arial"/>
                <w:color w:val="000000"/>
                <w:sz w:val="20"/>
                <w:szCs w:val="20"/>
              </w:rPr>
            </w:pPr>
            <w:r w:rsidRPr="00FB2DE8">
              <w:rPr>
                <w:rStyle w:val="Emphasis"/>
                <w:rFonts w:cs="Arial"/>
                <w:color w:val="000000"/>
                <w:sz w:val="20"/>
                <w:szCs w:val="20"/>
              </w:rPr>
              <w:t xml:space="preserve">* </w:t>
            </w:r>
            <w:r w:rsidRPr="00FB2DE8">
              <w:rPr>
                <w:rFonts w:cs="Arial"/>
                <w:color w:val="000000"/>
                <w:sz w:val="20"/>
                <w:szCs w:val="20"/>
              </w:rPr>
              <w:t xml:space="preserve">Students know how exogenous DNA can be inserted into bacterial cells to alter their genetic makeup and support expression of new protein products. </w:t>
            </w:r>
          </w:p>
          <w:p w:rsidR="00E75099" w:rsidRPr="00E75099" w:rsidRDefault="00E75099" w:rsidP="00E75099">
            <w:pPr>
              <w:pStyle w:val="Heading2"/>
              <w:rPr>
                <w:color w:val="3285AD"/>
                <w:sz w:val="31"/>
                <w:szCs w:val="31"/>
              </w:rPr>
            </w:pPr>
            <w:r w:rsidRPr="00E75099">
              <w:rPr>
                <w:sz w:val="31"/>
                <w:szCs w:val="31"/>
              </w:rPr>
              <w:t xml:space="preserve">Ecology </w:t>
            </w:r>
          </w:p>
          <w:p w:rsidR="00E75099" w:rsidRPr="00FB2DE8" w:rsidRDefault="00E75099" w:rsidP="00E75099">
            <w:pPr>
              <w:numPr>
                <w:ilvl w:val="0"/>
                <w:numId w:val="25"/>
              </w:numPr>
              <w:spacing w:before="100" w:beforeAutospacing="1" w:after="72"/>
              <w:rPr>
                <w:rFonts w:cs="Arial"/>
                <w:color w:val="000000"/>
                <w:sz w:val="20"/>
                <w:szCs w:val="20"/>
              </w:rPr>
            </w:pPr>
            <w:r w:rsidRPr="00FB2DE8">
              <w:rPr>
                <w:rFonts w:cs="Arial"/>
                <w:color w:val="000000"/>
                <w:sz w:val="20"/>
                <w:szCs w:val="20"/>
              </w:rPr>
              <w:t xml:space="preserve">Stability in an ecosystem is a balance between competing effects. As a basis for understanding this concept: </w:t>
            </w:r>
          </w:p>
          <w:p w:rsidR="00E75099" w:rsidRPr="00FB2DE8" w:rsidRDefault="00E75099" w:rsidP="00E75099">
            <w:pPr>
              <w:numPr>
                <w:ilvl w:val="1"/>
                <w:numId w:val="25"/>
              </w:numPr>
              <w:spacing w:before="100" w:beforeAutospacing="1" w:after="72"/>
              <w:rPr>
                <w:rFonts w:cs="Arial"/>
                <w:color w:val="000000"/>
                <w:sz w:val="20"/>
                <w:szCs w:val="20"/>
              </w:rPr>
            </w:pPr>
            <w:r w:rsidRPr="00FB2DE8">
              <w:rPr>
                <w:rFonts w:cs="Arial"/>
                <w:color w:val="000000"/>
                <w:sz w:val="20"/>
                <w:szCs w:val="20"/>
              </w:rPr>
              <w:t xml:space="preserve">Students know bio diversity is the sum total of different kinds of organisms and is affected by alterations of habitats. </w:t>
            </w:r>
          </w:p>
          <w:p w:rsidR="00E75099" w:rsidRPr="00FB2DE8" w:rsidRDefault="00E75099" w:rsidP="00E75099">
            <w:pPr>
              <w:numPr>
                <w:ilvl w:val="1"/>
                <w:numId w:val="25"/>
              </w:numPr>
              <w:spacing w:before="100" w:beforeAutospacing="1" w:after="72"/>
              <w:rPr>
                <w:rFonts w:cs="Arial"/>
                <w:color w:val="000000"/>
                <w:sz w:val="20"/>
                <w:szCs w:val="20"/>
              </w:rPr>
            </w:pPr>
            <w:r w:rsidRPr="00FB2DE8">
              <w:rPr>
                <w:rFonts w:cs="Arial"/>
                <w:color w:val="000000"/>
                <w:sz w:val="20"/>
                <w:szCs w:val="20"/>
              </w:rPr>
              <w:t xml:space="preserve">Students know how to analyze changes in an ecosystem resulting from changes in climate, human activity, introduction of nonnative species, or changes in population size. </w:t>
            </w:r>
          </w:p>
          <w:p w:rsidR="00E75099" w:rsidRPr="00FB2DE8" w:rsidRDefault="00E75099" w:rsidP="00E75099">
            <w:pPr>
              <w:numPr>
                <w:ilvl w:val="1"/>
                <w:numId w:val="25"/>
              </w:numPr>
              <w:spacing w:before="100" w:beforeAutospacing="1" w:after="72"/>
              <w:rPr>
                <w:rFonts w:cs="Arial"/>
                <w:color w:val="000000"/>
                <w:sz w:val="20"/>
                <w:szCs w:val="20"/>
              </w:rPr>
            </w:pPr>
            <w:r w:rsidRPr="00FB2DE8">
              <w:rPr>
                <w:rFonts w:cs="Arial"/>
                <w:color w:val="000000"/>
                <w:sz w:val="20"/>
                <w:szCs w:val="20"/>
              </w:rPr>
              <w:t>Students kno</w:t>
            </w:r>
            <w:r w:rsidRPr="00FB2DE8">
              <w:rPr>
                <w:rStyle w:val="Emphasis"/>
                <w:rFonts w:cs="Arial"/>
                <w:color w:val="000000"/>
                <w:sz w:val="20"/>
                <w:szCs w:val="20"/>
              </w:rPr>
              <w:t xml:space="preserve">w </w:t>
            </w:r>
            <w:r w:rsidRPr="00FB2DE8">
              <w:rPr>
                <w:rFonts w:cs="Arial"/>
                <w:color w:val="000000"/>
                <w:sz w:val="20"/>
                <w:szCs w:val="20"/>
              </w:rPr>
              <w:t xml:space="preserve">how fluctuations in population size in an ecosystem are determined by the relative rates of birth, immigration, emigration, and death. </w:t>
            </w:r>
          </w:p>
          <w:p w:rsidR="00E75099" w:rsidRPr="00FB2DE8" w:rsidRDefault="00E75099" w:rsidP="00E75099">
            <w:pPr>
              <w:numPr>
                <w:ilvl w:val="1"/>
                <w:numId w:val="25"/>
              </w:numPr>
              <w:spacing w:before="100" w:beforeAutospacing="1" w:after="72"/>
              <w:rPr>
                <w:rFonts w:cs="Arial"/>
                <w:color w:val="000000"/>
                <w:sz w:val="20"/>
                <w:szCs w:val="20"/>
              </w:rPr>
            </w:pPr>
            <w:r w:rsidRPr="00FB2DE8">
              <w:rPr>
                <w:rFonts w:cs="Arial"/>
                <w:color w:val="000000"/>
                <w:sz w:val="20"/>
                <w:szCs w:val="20"/>
              </w:rPr>
              <w:t xml:space="preserve">Students know how water, carbon, and nitrogen cycle between abiotic resources and organic </w:t>
            </w:r>
            <w:r w:rsidRPr="00FB2DE8">
              <w:rPr>
                <w:rFonts w:cs="Arial"/>
                <w:color w:val="000000"/>
                <w:sz w:val="20"/>
                <w:szCs w:val="20"/>
              </w:rPr>
              <w:lastRenderedPageBreak/>
              <w:t xml:space="preserve">matter in the ecosystem and how oxygen cycles through photosynthesis and respiration. </w:t>
            </w:r>
          </w:p>
          <w:p w:rsidR="00E75099" w:rsidRPr="00FB2DE8" w:rsidRDefault="00E75099" w:rsidP="00E75099">
            <w:pPr>
              <w:numPr>
                <w:ilvl w:val="1"/>
                <w:numId w:val="25"/>
              </w:numPr>
              <w:spacing w:before="100" w:beforeAutospacing="1" w:after="72"/>
              <w:rPr>
                <w:rFonts w:cs="Arial"/>
                <w:color w:val="000000"/>
                <w:sz w:val="20"/>
                <w:szCs w:val="20"/>
              </w:rPr>
            </w:pPr>
            <w:r w:rsidRPr="00FB2DE8">
              <w:rPr>
                <w:rFonts w:cs="Arial"/>
                <w:color w:val="000000"/>
                <w:sz w:val="20"/>
                <w:szCs w:val="20"/>
              </w:rPr>
              <w:t xml:space="preserve">Students know a vital part of an ecosystem is the stability of its producers and decomposers. </w:t>
            </w:r>
          </w:p>
          <w:p w:rsidR="00E75099" w:rsidRPr="00FB2DE8" w:rsidRDefault="00E75099" w:rsidP="00E75099">
            <w:pPr>
              <w:numPr>
                <w:ilvl w:val="1"/>
                <w:numId w:val="25"/>
              </w:numPr>
              <w:spacing w:before="100" w:beforeAutospacing="1" w:after="72"/>
              <w:rPr>
                <w:b/>
                <w:sz w:val="20"/>
                <w:szCs w:val="20"/>
              </w:rPr>
            </w:pPr>
            <w:r w:rsidRPr="00FB2DE8">
              <w:rPr>
                <w:rFonts w:cs="Arial"/>
                <w:color w:val="000000"/>
                <w:sz w:val="20"/>
                <w:szCs w:val="20"/>
              </w:rPr>
              <w:t xml:space="preserve">Students know at each link in a food web some energy is stored in newly made structures but much energy is dissipated into the environment as heat. This dissipation may be represented in an energy pyramid. </w:t>
            </w:r>
          </w:p>
          <w:p w:rsidR="00E75099" w:rsidRPr="00FB2DE8" w:rsidRDefault="00E75099" w:rsidP="00E75099">
            <w:pPr>
              <w:numPr>
                <w:ilvl w:val="1"/>
                <w:numId w:val="25"/>
              </w:numPr>
              <w:spacing w:before="100" w:beforeAutospacing="1" w:after="72"/>
              <w:rPr>
                <w:b/>
                <w:sz w:val="20"/>
                <w:szCs w:val="20"/>
              </w:rPr>
            </w:pPr>
            <w:r w:rsidRPr="00FB2DE8">
              <w:rPr>
                <w:rFonts w:cs="Arial"/>
                <w:color w:val="000000"/>
                <w:sz w:val="20"/>
                <w:szCs w:val="20"/>
              </w:rPr>
              <w:t>* Students know how to distinguish between the accommodation of an individual organism to its environment and the gradual adaptation of a lineage of organisms through genetic change.</w:t>
            </w:r>
          </w:p>
          <w:p w:rsidR="00E75099" w:rsidRPr="00E75099" w:rsidRDefault="00E75099" w:rsidP="00E75099">
            <w:pPr>
              <w:pStyle w:val="Heading2"/>
              <w:rPr>
                <w:color w:val="3285AD"/>
                <w:sz w:val="31"/>
                <w:szCs w:val="31"/>
              </w:rPr>
            </w:pPr>
            <w:r w:rsidRPr="00E75099">
              <w:rPr>
                <w:sz w:val="31"/>
                <w:szCs w:val="31"/>
              </w:rPr>
              <w:t xml:space="preserve">Evolution </w:t>
            </w:r>
          </w:p>
          <w:p w:rsidR="00E75099" w:rsidRPr="00FB2DE8" w:rsidRDefault="00E75099" w:rsidP="00E75099">
            <w:pPr>
              <w:numPr>
                <w:ilvl w:val="0"/>
                <w:numId w:val="26"/>
              </w:numPr>
              <w:spacing w:before="100" w:beforeAutospacing="1" w:after="72"/>
              <w:rPr>
                <w:rFonts w:cs="Arial"/>
                <w:color w:val="000000"/>
                <w:sz w:val="20"/>
                <w:szCs w:val="20"/>
              </w:rPr>
            </w:pPr>
            <w:r w:rsidRPr="00FB2DE8">
              <w:rPr>
                <w:rFonts w:cs="Arial"/>
                <w:color w:val="000000"/>
                <w:sz w:val="20"/>
                <w:szCs w:val="20"/>
              </w:rPr>
              <w:t xml:space="preserve">The frequency of an allele in a gene pool of a population depends on many factors and may be stable or unstable over time. As a basis for understanding this concept: </w:t>
            </w:r>
          </w:p>
          <w:p w:rsidR="00E75099" w:rsidRPr="00FB2DE8" w:rsidRDefault="00E75099" w:rsidP="00E75099">
            <w:pPr>
              <w:numPr>
                <w:ilvl w:val="1"/>
                <w:numId w:val="26"/>
              </w:numPr>
              <w:spacing w:before="100" w:beforeAutospacing="1" w:after="72"/>
              <w:rPr>
                <w:rFonts w:cs="Arial"/>
                <w:color w:val="000000"/>
                <w:sz w:val="20"/>
                <w:szCs w:val="20"/>
              </w:rPr>
            </w:pPr>
            <w:r w:rsidRPr="00FB2DE8">
              <w:rPr>
                <w:rFonts w:cs="Arial"/>
                <w:color w:val="000000"/>
                <w:sz w:val="20"/>
                <w:szCs w:val="20"/>
              </w:rPr>
              <w:t xml:space="preserve">Students know why natural selection acts on the phenotype rather than the genotype of an organism. </w:t>
            </w:r>
          </w:p>
          <w:p w:rsidR="00E75099" w:rsidRPr="00FB2DE8" w:rsidRDefault="00E75099" w:rsidP="00E75099">
            <w:pPr>
              <w:numPr>
                <w:ilvl w:val="1"/>
                <w:numId w:val="26"/>
              </w:numPr>
              <w:spacing w:before="100" w:beforeAutospacing="1" w:after="72"/>
              <w:rPr>
                <w:rFonts w:cs="Arial"/>
                <w:color w:val="000000"/>
                <w:sz w:val="20"/>
                <w:szCs w:val="20"/>
              </w:rPr>
            </w:pPr>
            <w:r w:rsidRPr="00FB2DE8">
              <w:rPr>
                <w:rFonts w:cs="Arial"/>
                <w:color w:val="000000"/>
                <w:sz w:val="20"/>
                <w:szCs w:val="20"/>
              </w:rPr>
              <w:t xml:space="preserve">Students know why alleles that are lethal in a homozygous individual may be carried in a heterozygote and thus maintained in a gene pool. </w:t>
            </w:r>
          </w:p>
          <w:p w:rsidR="00E75099" w:rsidRPr="00FB2DE8" w:rsidRDefault="00E75099" w:rsidP="00E75099">
            <w:pPr>
              <w:numPr>
                <w:ilvl w:val="1"/>
                <w:numId w:val="26"/>
              </w:numPr>
              <w:spacing w:before="100" w:beforeAutospacing="1" w:after="72"/>
              <w:rPr>
                <w:rFonts w:cs="Arial"/>
                <w:color w:val="000000"/>
                <w:sz w:val="20"/>
                <w:szCs w:val="20"/>
              </w:rPr>
            </w:pPr>
            <w:r w:rsidRPr="00FB2DE8">
              <w:rPr>
                <w:rFonts w:cs="Arial"/>
                <w:color w:val="000000"/>
                <w:sz w:val="20"/>
                <w:szCs w:val="20"/>
              </w:rPr>
              <w:t>Students kno</w:t>
            </w:r>
            <w:r w:rsidRPr="00FB2DE8">
              <w:rPr>
                <w:rStyle w:val="Emphasis"/>
                <w:rFonts w:cs="Arial"/>
                <w:color w:val="000000"/>
                <w:sz w:val="20"/>
                <w:szCs w:val="20"/>
              </w:rPr>
              <w:t xml:space="preserve">w </w:t>
            </w:r>
            <w:r w:rsidRPr="00FB2DE8">
              <w:rPr>
                <w:rFonts w:cs="Arial"/>
                <w:color w:val="000000"/>
                <w:sz w:val="20"/>
                <w:szCs w:val="20"/>
              </w:rPr>
              <w:t xml:space="preserve">new mutations are constantly being generated in a gene pool. </w:t>
            </w:r>
          </w:p>
          <w:p w:rsidR="00E75099" w:rsidRPr="00FB2DE8" w:rsidRDefault="00E75099" w:rsidP="00E75099">
            <w:pPr>
              <w:numPr>
                <w:ilvl w:val="1"/>
                <w:numId w:val="26"/>
              </w:numPr>
              <w:spacing w:before="100" w:beforeAutospacing="1" w:after="72"/>
              <w:rPr>
                <w:rFonts w:cs="Arial"/>
                <w:color w:val="000000"/>
                <w:sz w:val="20"/>
                <w:szCs w:val="20"/>
              </w:rPr>
            </w:pPr>
            <w:r w:rsidRPr="00FB2DE8">
              <w:rPr>
                <w:rFonts w:cs="Arial"/>
                <w:color w:val="000000"/>
                <w:sz w:val="20"/>
                <w:szCs w:val="20"/>
              </w:rPr>
              <w:t xml:space="preserve">Students know variation within a species increases the likelihood that at least some members of a species will survive under changed environmental conditions. </w:t>
            </w:r>
          </w:p>
          <w:p w:rsidR="00E75099" w:rsidRPr="00FB2DE8" w:rsidRDefault="00E75099" w:rsidP="00E75099">
            <w:pPr>
              <w:numPr>
                <w:ilvl w:val="1"/>
                <w:numId w:val="26"/>
              </w:numPr>
              <w:spacing w:before="100" w:beforeAutospacing="1" w:after="72"/>
              <w:rPr>
                <w:rFonts w:cs="Arial"/>
                <w:color w:val="000000"/>
                <w:sz w:val="20"/>
                <w:szCs w:val="20"/>
              </w:rPr>
            </w:pPr>
            <w:r w:rsidRPr="00FB2DE8">
              <w:rPr>
                <w:rStyle w:val="Emphasis"/>
                <w:rFonts w:cs="Arial"/>
                <w:color w:val="000000"/>
                <w:sz w:val="20"/>
                <w:szCs w:val="20"/>
              </w:rPr>
              <w:t xml:space="preserve">* </w:t>
            </w:r>
            <w:r w:rsidRPr="00FB2DE8">
              <w:rPr>
                <w:rFonts w:cs="Arial"/>
                <w:color w:val="000000"/>
                <w:sz w:val="20"/>
                <w:szCs w:val="20"/>
              </w:rPr>
              <w:t xml:space="preserve">Students know the conditions for Hardy-Weinberg equilibrium in a population and why these conditions are not likely to appear in nature. </w:t>
            </w:r>
          </w:p>
          <w:p w:rsidR="00E75099" w:rsidRPr="00FB2DE8" w:rsidRDefault="00E75099" w:rsidP="00E75099">
            <w:pPr>
              <w:numPr>
                <w:ilvl w:val="1"/>
                <w:numId w:val="26"/>
              </w:numPr>
              <w:spacing w:before="100" w:beforeAutospacing="1" w:after="72"/>
              <w:rPr>
                <w:rFonts w:cs="Arial"/>
                <w:color w:val="000000"/>
                <w:sz w:val="20"/>
                <w:szCs w:val="20"/>
              </w:rPr>
            </w:pPr>
            <w:r w:rsidRPr="00FB2DE8">
              <w:rPr>
                <w:rStyle w:val="Emphasis"/>
                <w:rFonts w:cs="Arial"/>
                <w:color w:val="000000"/>
                <w:sz w:val="20"/>
                <w:szCs w:val="20"/>
              </w:rPr>
              <w:t xml:space="preserve">* </w:t>
            </w:r>
            <w:r w:rsidRPr="00FB2DE8">
              <w:rPr>
                <w:rFonts w:cs="Arial"/>
                <w:color w:val="000000"/>
                <w:sz w:val="20"/>
                <w:szCs w:val="20"/>
              </w:rPr>
              <w:t xml:space="preserve">Students know how to solve the Hardy-Weinberg equation to predict the frequency of genotypes in a population, given the frequency of phenotypes. </w:t>
            </w:r>
          </w:p>
          <w:p w:rsidR="00E75099" w:rsidRPr="00FB2DE8" w:rsidRDefault="00E75099" w:rsidP="00E75099">
            <w:pPr>
              <w:numPr>
                <w:ilvl w:val="0"/>
                <w:numId w:val="27"/>
              </w:numPr>
              <w:spacing w:before="100" w:beforeAutospacing="1" w:after="72"/>
              <w:rPr>
                <w:rFonts w:cs="Arial"/>
                <w:color w:val="000000"/>
                <w:sz w:val="20"/>
                <w:szCs w:val="20"/>
              </w:rPr>
            </w:pPr>
            <w:r w:rsidRPr="00FB2DE8">
              <w:rPr>
                <w:rFonts w:cs="Arial"/>
                <w:color w:val="000000"/>
                <w:sz w:val="20"/>
                <w:szCs w:val="20"/>
              </w:rPr>
              <w:t xml:space="preserve">Evolution is the result of genetic changes that occur in constantly changing environments. As a basis for understanding this concept: </w:t>
            </w:r>
          </w:p>
          <w:p w:rsidR="00E75099" w:rsidRPr="00FB2DE8" w:rsidRDefault="00E75099" w:rsidP="00E75099">
            <w:pPr>
              <w:numPr>
                <w:ilvl w:val="1"/>
                <w:numId w:val="27"/>
              </w:numPr>
              <w:spacing w:before="100" w:beforeAutospacing="1" w:after="72"/>
              <w:rPr>
                <w:rFonts w:cs="Arial"/>
                <w:color w:val="000000"/>
                <w:sz w:val="20"/>
                <w:szCs w:val="20"/>
              </w:rPr>
            </w:pPr>
            <w:r w:rsidRPr="00FB2DE8">
              <w:rPr>
                <w:rFonts w:cs="Arial"/>
                <w:color w:val="000000"/>
                <w:sz w:val="20"/>
                <w:szCs w:val="20"/>
              </w:rPr>
              <w:t xml:space="preserve">Students know how natural selection determines the differential survival of groups of organisms. </w:t>
            </w:r>
          </w:p>
          <w:p w:rsidR="00E75099" w:rsidRPr="00FB2DE8" w:rsidRDefault="00E75099" w:rsidP="00E75099">
            <w:pPr>
              <w:numPr>
                <w:ilvl w:val="1"/>
                <w:numId w:val="27"/>
              </w:numPr>
              <w:spacing w:before="100" w:beforeAutospacing="1" w:after="72"/>
              <w:rPr>
                <w:rFonts w:cs="Arial"/>
                <w:color w:val="000000"/>
                <w:sz w:val="20"/>
                <w:szCs w:val="20"/>
              </w:rPr>
            </w:pPr>
            <w:r w:rsidRPr="00FB2DE8">
              <w:rPr>
                <w:rFonts w:cs="Arial"/>
                <w:color w:val="000000"/>
                <w:sz w:val="20"/>
                <w:szCs w:val="20"/>
              </w:rPr>
              <w:t xml:space="preserve">Students know a great diversity of species increases the chance that at least some organisms survive major changes in the environment. </w:t>
            </w:r>
          </w:p>
          <w:p w:rsidR="00E75099" w:rsidRPr="00FB2DE8" w:rsidRDefault="00E75099" w:rsidP="00E75099">
            <w:pPr>
              <w:numPr>
                <w:ilvl w:val="1"/>
                <w:numId w:val="27"/>
              </w:numPr>
              <w:spacing w:before="100" w:beforeAutospacing="1" w:after="72"/>
              <w:rPr>
                <w:rFonts w:cs="Arial"/>
                <w:color w:val="000000"/>
                <w:sz w:val="20"/>
                <w:szCs w:val="20"/>
              </w:rPr>
            </w:pPr>
            <w:r w:rsidRPr="00FB2DE8">
              <w:rPr>
                <w:rFonts w:cs="Arial"/>
                <w:color w:val="000000"/>
                <w:sz w:val="20"/>
                <w:szCs w:val="20"/>
              </w:rPr>
              <w:t xml:space="preserve">Students know the effects of genetic drift on the diversity of organisms in a population. </w:t>
            </w:r>
          </w:p>
          <w:p w:rsidR="00E75099" w:rsidRPr="00FB2DE8" w:rsidRDefault="00E75099" w:rsidP="00E75099">
            <w:pPr>
              <w:numPr>
                <w:ilvl w:val="1"/>
                <w:numId w:val="27"/>
              </w:numPr>
              <w:spacing w:before="100" w:beforeAutospacing="1" w:after="72"/>
              <w:rPr>
                <w:rFonts w:cs="Arial"/>
                <w:color w:val="000000"/>
                <w:sz w:val="20"/>
                <w:szCs w:val="20"/>
              </w:rPr>
            </w:pPr>
            <w:r w:rsidRPr="00FB2DE8">
              <w:rPr>
                <w:rFonts w:cs="Arial"/>
                <w:color w:val="000000"/>
                <w:sz w:val="20"/>
                <w:szCs w:val="20"/>
              </w:rPr>
              <w:t xml:space="preserve">Students know reproductive or geographic isolation affects speciation. </w:t>
            </w:r>
          </w:p>
          <w:p w:rsidR="00E75099" w:rsidRPr="00FB2DE8" w:rsidRDefault="00E75099" w:rsidP="00E75099">
            <w:pPr>
              <w:numPr>
                <w:ilvl w:val="1"/>
                <w:numId w:val="27"/>
              </w:numPr>
              <w:spacing w:before="100" w:beforeAutospacing="1" w:after="72"/>
              <w:rPr>
                <w:rFonts w:cs="Arial"/>
                <w:color w:val="000000"/>
                <w:sz w:val="20"/>
                <w:szCs w:val="20"/>
              </w:rPr>
            </w:pPr>
            <w:r w:rsidRPr="00FB2DE8">
              <w:rPr>
                <w:rFonts w:cs="Arial"/>
                <w:color w:val="000000"/>
                <w:sz w:val="20"/>
                <w:szCs w:val="20"/>
              </w:rPr>
              <w:t xml:space="preserve">Students know how to analyze fossil evidence with regard to biological diversity, episodic speciation, and mass extinction. </w:t>
            </w:r>
          </w:p>
          <w:p w:rsidR="00E75099" w:rsidRPr="00FB2DE8" w:rsidRDefault="00E75099" w:rsidP="00E75099">
            <w:pPr>
              <w:numPr>
                <w:ilvl w:val="1"/>
                <w:numId w:val="27"/>
              </w:numPr>
              <w:spacing w:before="100" w:beforeAutospacing="1" w:after="72"/>
              <w:rPr>
                <w:rFonts w:cs="Arial"/>
                <w:color w:val="000000"/>
                <w:sz w:val="20"/>
                <w:szCs w:val="20"/>
              </w:rPr>
            </w:pPr>
            <w:r w:rsidRPr="00FB2DE8">
              <w:rPr>
                <w:rStyle w:val="Emphasis"/>
                <w:rFonts w:cs="Arial"/>
                <w:color w:val="000000"/>
                <w:sz w:val="20"/>
                <w:szCs w:val="20"/>
              </w:rPr>
              <w:t xml:space="preserve">* </w:t>
            </w:r>
            <w:r w:rsidRPr="00FB2DE8">
              <w:rPr>
                <w:rFonts w:cs="Arial"/>
                <w:color w:val="000000"/>
                <w:sz w:val="20"/>
                <w:szCs w:val="20"/>
              </w:rPr>
              <w:t xml:space="preserve">Students know how to use comparative embryology, DNA or protein sequence comparisons, and other independent sources of data to create a branching diagram (cladogram) that shows probable evolutionary relationships. </w:t>
            </w:r>
          </w:p>
          <w:p w:rsidR="00E75099" w:rsidRPr="00FB2DE8" w:rsidRDefault="00E75099" w:rsidP="00E75099">
            <w:pPr>
              <w:numPr>
                <w:ilvl w:val="1"/>
                <w:numId w:val="27"/>
              </w:numPr>
              <w:spacing w:before="100" w:beforeAutospacing="1" w:after="72"/>
              <w:rPr>
                <w:rFonts w:cs="Arial"/>
                <w:color w:val="000000"/>
                <w:sz w:val="20"/>
                <w:szCs w:val="20"/>
              </w:rPr>
            </w:pPr>
            <w:r w:rsidRPr="00FB2DE8">
              <w:rPr>
                <w:rStyle w:val="Emphasis"/>
                <w:rFonts w:cs="Arial"/>
                <w:color w:val="000000"/>
                <w:sz w:val="20"/>
                <w:szCs w:val="20"/>
              </w:rPr>
              <w:t xml:space="preserve">* </w:t>
            </w:r>
            <w:r w:rsidRPr="00FB2DE8">
              <w:rPr>
                <w:rFonts w:cs="Arial"/>
                <w:color w:val="000000"/>
                <w:sz w:val="20"/>
                <w:szCs w:val="20"/>
              </w:rPr>
              <w:t xml:space="preserve">Students know how several independent molecular clocks, calibrated against each other and combined with evidence from the fossil record, can help to estimate how long ago various groups of organisms diverged evolutionarily from one another. </w:t>
            </w:r>
          </w:p>
          <w:p w:rsidR="00E75099" w:rsidRPr="00E75099" w:rsidRDefault="00E75099" w:rsidP="00E75099">
            <w:pPr>
              <w:pStyle w:val="Heading2"/>
              <w:rPr>
                <w:color w:val="3285AD"/>
                <w:sz w:val="31"/>
                <w:szCs w:val="31"/>
              </w:rPr>
            </w:pPr>
            <w:r w:rsidRPr="00E75099">
              <w:rPr>
                <w:sz w:val="31"/>
                <w:szCs w:val="31"/>
              </w:rPr>
              <w:t>Physiology</w:t>
            </w:r>
          </w:p>
          <w:p w:rsidR="00E75099" w:rsidRPr="00FB2DE8" w:rsidRDefault="00E75099" w:rsidP="00E75099">
            <w:pPr>
              <w:numPr>
                <w:ilvl w:val="0"/>
                <w:numId w:val="28"/>
              </w:numPr>
              <w:spacing w:before="100" w:beforeAutospacing="1" w:after="72"/>
              <w:rPr>
                <w:rFonts w:cs="Arial"/>
                <w:color w:val="000000"/>
                <w:sz w:val="20"/>
                <w:szCs w:val="20"/>
              </w:rPr>
            </w:pPr>
            <w:r w:rsidRPr="00FB2DE8">
              <w:rPr>
                <w:rFonts w:cs="Arial"/>
                <w:color w:val="000000"/>
                <w:sz w:val="20"/>
                <w:szCs w:val="20"/>
              </w:rPr>
              <w:t xml:space="preserve">As a result of the coordinated structures and functions of organ systems, the internal environment of the human body remains relatively stable (homeostatic) despite changes in the outside environment. As a basis for understanding this concept: </w:t>
            </w:r>
          </w:p>
          <w:p w:rsidR="00E75099" w:rsidRPr="00FB2DE8" w:rsidRDefault="00E75099" w:rsidP="00E75099">
            <w:pPr>
              <w:numPr>
                <w:ilvl w:val="1"/>
                <w:numId w:val="28"/>
              </w:numPr>
              <w:spacing w:before="100" w:beforeAutospacing="1" w:after="72"/>
              <w:rPr>
                <w:rFonts w:cs="Arial"/>
                <w:color w:val="000000"/>
                <w:sz w:val="20"/>
                <w:szCs w:val="20"/>
              </w:rPr>
            </w:pPr>
            <w:r w:rsidRPr="00FB2DE8">
              <w:rPr>
                <w:rFonts w:cs="Arial"/>
                <w:color w:val="000000"/>
                <w:sz w:val="20"/>
                <w:szCs w:val="20"/>
              </w:rPr>
              <w:t xml:space="preserve">Students know how the complementary activity of major body systems provides cells with oxygen and nutrients and removes toxic waste products such as carbon dioxide. </w:t>
            </w:r>
          </w:p>
          <w:p w:rsidR="00E75099" w:rsidRPr="00FB2DE8" w:rsidRDefault="00E75099" w:rsidP="00E75099">
            <w:pPr>
              <w:numPr>
                <w:ilvl w:val="1"/>
                <w:numId w:val="28"/>
              </w:numPr>
              <w:spacing w:before="100" w:beforeAutospacing="1" w:after="72"/>
              <w:rPr>
                <w:rFonts w:cs="Arial"/>
                <w:color w:val="000000"/>
                <w:sz w:val="20"/>
                <w:szCs w:val="20"/>
              </w:rPr>
            </w:pPr>
            <w:r w:rsidRPr="00FB2DE8">
              <w:rPr>
                <w:rFonts w:cs="Arial"/>
                <w:color w:val="000000"/>
                <w:sz w:val="20"/>
                <w:szCs w:val="20"/>
              </w:rPr>
              <w:t xml:space="preserve">Students know how the nervous system mediates communication between different parts of the body and the body's interactions with the environment. </w:t>
            </w:r>
          </w:p>
          <w:p w:rsidR="00E75099" w:rsidRPr="00FB2DE8" w:rsidRDefault="00E75099" w:rsidP="00E75099">
            <w:pPr>
              <w:numPr>
                <w:ilvl w:val="1"/>
                <w:numId w:val="28"/>
              </w:numPr>
              <w:spacing w:before="100" w:beforeAutospacing="1" w:after="72"/>
              <w:rPr>
                <w:rFonts w:cs="Arial"/>
                <w:color w:val="000000"/>
                <w:sz w:val="20"/>
                <w:szCs w:val="20"/>
              </w:rPr>
            </w:pPr>
            <w:r w:rsidRPr="00FB2DE8">
              <w:rPr>
                <w:rFonts w:cs="Arial"/>
                <w:color w:val="000000"/>
                <w:sz w:val="20"/>
                <w:szCs w:val="20"/>
              </w:rPr>
              <w:t xml:space="preserve">Students know how feedback loops in the nervous and endocrine systems regulate conditions </w:t>
            </w:r>
            <w:r w:rsidRPr="00FB2DE8">
              <w:rPr>
                <w:rFonts w:cs="Arial"/>
                <w:color w:val="000000"/>
                <w:sz w:val="20"/>
                <w:szCs w:val="20"/>
              </w:rPr>
              <w:lastRenderedPageBreak/>
              <w:t xml:space="preserve">in the body. </w:t>
            </w:r>
          </w:p>
          <w:p w:rsidR="00E75099" w:rsidRPr="00FB2DE8" w:rsidRDefault="00E75099" w:rsidP="00E75099">
            <w:pPr>
              <w:numPr>
                <w:ilvl w:val="1"/>
                <w:numId w:val="28"/>
              </w:numPr>
              <w:spacing w:before="100" w:beforeAutospacing="1" w:after="72"/>
              <w:rPr>
                <w:rFonts w:cs="Arial"/>
                <w:color w:val="000000"/>
                <w:sz w:val="20"/>
                <w:szCs w:val="20"/>
              </w:rPr>
            </w:pPr>
            <w:r w:rsidRPr="00FB2DE8">
              <w:rPr>
                <w:rFonts w:cs="Arial"/>
                <w:color w:val="000000"/>
                <w:sz w:val="20"/>
                <w:szCs w:val="20"/>
              </w:rPr>
              <w:t xml:space="preserve">Students know the functions of the nervous system and the role of neurons in transmitting electrochemical impulses. </w:t>
            </w:r>
          </w:p>
          <w:p w:rsidR="00E75099" w:rsidRPr="00FB2DE8" w:rsidRDefault="00E75099" w:rsidP="00E75099">
            <w:pPr>
              <w:numPr>
                <w:ilvl w:val="1"/>
                <w:numId w:val="28"/>
              </w:numPr>
              <w:spacing w:before="100" w:beforeAutospacing="1" w:after="72"/>
              <w:rPr>
                <w:rFonts w:cs="Arial"/>
                <w:color w:val="000000"/>
                <w:sz w:val="20"/>
                <w:szCs w:val="20"/>
              </w:rPr>
            </w:pPr>
            <w:r w:rsidRPr="00FB2DE8">
              <w:rPr>
                <w:rFonts w:cs="Arial"/>
                <w:color w:val="000000"/>
                <w:sz w:val="20"/>
                <w:szCs w:val="20"/>
              </w:rPr>
              <w:t xml:space="preserve">Students know the roles of sensory neurons, interneurons, and motor neurons in sensation, thought, and response. </w:t>
            </w:r>
          </w:p>
          <w:p w:rsidR="00E75099" w:rsidRPr="00FB2DE8" w:rsidRDefault="00E75099" w:rsidP="00E75099">
            <w:pPr>
              <w:numPr>
                <w:ilvl w:val="1"/>
                <w:numId w:val="28"/>
              </w:numPr>
              <w:spacing w:before="100" w:beforeAutospacing="1" w:after="72"/>
              <w:rPr>
                <w:rFonts w:cs="Arial"/>
                <w:color w:val="000000"/>
                <w:sz w:val="20"/>
                <w:szCs w:val="20"/>
              </w:rPr>
            </w:pPr>
            <w:r w:rsidRPr="00FB2DE8">
              <w:rPr>
                <w:rStyle w:val="Emphasis"/>
                <w:rFonts w:cs="Arial"/>
                <w:color w:val="000000"/>
                <w:sz w:val="20"/>
                <w:szCs w:val="20"/>
              </w:rPr>
              <w:t xml:space="preserve">* </w:t>
            </w:r>
            <w:r w:rsidRPr="00FB2DE8">
              <w:rPr>
                <w:rFonts w:cs="Arial"/>
                <w:color w:val="000000"/>
                <w:sz w:val="20"/>
                <w:szCs w:val="20"/>
              </w:rPr>
              <w:t xml:space="preserve">Students know the individual functions and sites of secretion of digestive enzymes (amylases, proteases, nucleases, lipases), stomach acid, and bile salts. </w:t>
            </w:r>
          </w:p>
          <w:p w:rsidR="00E75099" w:rsidRPr="00FB2DE8" w:rsidRDefault="00E75099" w:rsidP="00E75099">
            <w:pPr>
              <w:numPr>
                <w:ilvl w:val="1"/>
                <w:numId w:val="28"/>
              </w:numPr>
              <w:spacing w:before="100" w:beforeAutospacing="1" w:after="72"/>
              <w:rPr>
                <w:rFonts w:cs="Arial"/>
                <w:color w:val="000000"/>
                <w:sz w:val="20"/>
                <w:szCs w:val="20"/>
              </w:rPr>
            </w:pPr>
            <w:r w:rsidRPr="00FB2DE8">
              <w:rPr>
                <w:rStyle w:val="Emphasis"/>
                <w:rFonts w:cs="Arial"/>
                <w:color w:val="000000"/>
                <w:sz w:val="20"/>
                <w:szCs w:val="20"/>
              </w:rPr>
              <w:t xml:space="preserve">* </w:t>
            </w:r>
            <w:r w:rsidRPr="00FB2DE8">
              <w:rPr>
                <w:rFonts w:cs="Arial"/>
                <w:color w:val="000000"/>
                <w:sz w:val="20"/>
                <w:szCs w:val="20"/>
              </w:rPr>
              <w:t xml:space="preserve">Students know the homeostatic role of the kidneys in the removal of nitrogenous wastes and the role of the liver in blood detoxification and glucose balance. </w:t>
            </w:r>
          </w:p>
          <w:p w:rsidR="00E75099" w:rsidRPr="00FB2DE8" w:rsidRDefault="00E75099" w:rsidP="00E75099">
            <w:pPr>
              <w:numPr>
                <w:ilvl w:val="1"/>
                <w:numId w:val="28"/>
              </w:numPr>
              <w:spacing w:before="100" w:beforeAutospacing="1" w:after="72"/>
              <w:rPr>
                <w:rFonts w:cs="Arial"/>
                <w:color w:val="000000"/>
                <w:sz w:val="20"/>
                <w:szCs w:val="20"/>
              </w:rPr>
            </w:pPr>
            <w:r w:rsidRPr="00FB2DE8">
              <w:rPr>
                <w:rStyle w:val="Emphasis"/>
                <w:rFonts w:cs="Arial"/>
                <w:color w:val="000000"/>
                <w:sz w:val="20"/>
                <w:szCs w:val="20"/>
              </w:rPr>
              <w:t xml:space="preserve">* </w:t>
            </w:r>
            <w:r w:rsidRPr="00FB2DE8">
              <w:rPr>
                <w:rFonts w:cs="Arial"/>
                <w:color w:val="000000"/>
                <w:sz w:val="20"/>
                <w:szCs w:val="20"/>
              </w:rPr>
              <w:t>Students know the cellular and molecular basis of muscle contraction, including the roles of actin, myosin, Ca</w:t>
            </w:r>
            <w:r w:rsidRPr="00FB2DE8">
              <w:rPr>
                <w:rStyle w:val="sup1"/>
                <w:rFonts w:cs="Arial"/>
                <w:color w:val="000000"/>
                <w:sz w:val="20"/>
                <w:szCs w:val="20"/>
              </w:rPr>
              <w:t>+2</w:t>
            </w:r>
            <w:r w:rsidRPr="00FB2DE8">
              <w:rPr>
                <w:rFonts w:cs="Arial"/>
                <w:color w:val="000000"/>
                <w:sz w:val="20"/>
                <w:szCs w:val="20"/>
              </w:rPr>
              <w:t xml:space="preserve"> , and ATP. </w:t>
            </w:r>
          </w:p>
          <w:p w:rsidR="00E75099" w:rsidRPr="00FB2DE8" w:rsidRDefault="00E75099" w:rsidP="00E75099">
            <w:pPr>
              <w:numPr>
                <w:ilvl w:val="1"/>
                <w:numId w:val="28"/>
              </w:numPr>
              <w:spacing w:before="100" w:beforeAutospacing="1" w:after="72"/>
              <w:rPr>
                <w:rFonts w:cs="Arial"/>
                <w:color w:val="000000"/>
                <w:sz w:val="20"/>
                <w:szCs w:val="20"/>
              </w:rPr>
            </w:pPr>
            <w:r w:rsidRPr="00FB2DE8">
              <w:rPr>
                <w:rStyle w:val="Emphasis"/>
                <w:rFonts w:cs="Arial"/>
                <w:color w:val="000000"/>
                <w:sz w:val="20"/>
                <w:szCs w:val="20"/>
              </w:rPr>
              <w:t xml:space="preserve">* </w:t>
            </w:r>
            <w:r w:rsidRPr="00FB2DE8">
              <w:rPr>
                <w:rFonts w:cs="Arial"/>
                <w:color w:val="000000"/>
                <w:sz w:val="20"/>
                <w:szCs w:val="20"/>
              </w:rPr>
              <w:t xml:space="preserve">Students know how hormones (including digestive, reproductive, osmoregulatory) provide internal feedback mechanisms for homeostasis at the cellular level and in whole organisms. </w:t>
            </w:r>
          </w:p>
          <w:p w:rsidR="00E75099" w:rsidRPr="00FB2DE8" w:rsidRDefault="00E75099" w:rsidP="00E75099">
            <w:pPr>
              <w:numPr>
                <w:ilvl w:val="0"/>
                <w:numId w:val="29"/>
              </w:numPr>
              <w:spacing w:before="100" w:beforeAutospacing="1" w:after="72"/>
              <w:rPr>
                <w:rFonts w:cs="Arial"/>
                <w:color w:val="000000"/>
                <w:sz w:val="20"/>
                <w:szCs w:val="20"/>
              </w:rPr>
            </w:pPr>
            <w:r w:rsidRPr="00FB2DE8">
              <w:rPr>
                <w:rFonts w:cs="Arial"/>
                <w:color w:val="000000"/>
                <w:sz w:val="20"/>
                <w:szCs w:val="20"/>
              </w:rPr>
              <w:t xml:space="preserve">Organisms have a variety of mechanisms to combat disease. As a basis for under-standing the human immune response: </w:t>
            </w:r>
          </w:p>
          <w:p w:rsidR="00E75099" w:rsidRPr="00FB2DE8" w:rsidRDefault="00E75099" w:rsidP="00E75099">
            <w:pPr>
              <w:numPr>
                <w:ilvl w:val="1"/>
                <w:numId w:val="29"/>
              </w:numPr>
              <w:spacing w:before="100" w:beforeAutospacing="1" w:after="72"/>
              <w:rPr>
                <w:rFonts w:cs="Arial"/>
                <w:color w:val="000000"/>
                <w:sz w:val="20"/>
                <w:szCs w:val="20"/>
              </w:rPr>
            </w:pPr>
            <w:r w:rsidRPr="00FB2DE8">
              <w:rPr>
                <w:rFonts w:cs="Arial"/>
                <w:color w:val="000000"/>
                <w:sz w:val="20"/>
                <w:szCs w:val="20"/>
              </w:rPr>
              <w:t xml:space="preserve">Students know the role of the skin in providing nonspecific defenses against infection. </w:t>
            </w:r>
          </w:p>
          <w:p w:rsidR="00E75099" w:rsidRPr="00FB2DE8" w:rsidRDefault="00E75099" w:rsidP="00E75099">
            <w:pPr>
              <w:numPr>
                <w:ilvl w:val="1"/>
                <w:numId w:val="29"/>
              </w:numPr>
              <w:spacing w:before="100" w:beforeAutospacing="1" w:after="72"/>
              <w:rPr>
                <w:rFonts w:cs="Arial"/>
                <w:color w:val="000000"/>
                <w:sz w:val="20"/>
                <w:szCs w:val="20"/>
              </w:rPr>
            </w:pPr>
            <w:r w:rsidRPr="00FB2DE8">
              <w:rPr>
                <w:rFonts w:cs="Arial"/>
                <w:color w:val="000000"/>
                <w:sz w:val="20"/>
                <w:szCs w:val="20"/>
              </w:rPr>
              <w:t xml:space="preserve">Students know the role of antibodies in the body's response to infection. </w:t>
            </w:r>
          </w:p>
          <w:p w:rsidR="00E75099" w:rsidRPr="00FB2DE8" w:rsidRDefault="00E75099" w:rsidP="00E75099">
            <w:pPr>
              <w:numPr>
                <w:ilvl w:val="1"/>
                <w:numId w:val="29"/>
              </w:numPr>
              <w:spacing w:before="100" w:beforeAutospacing="1" w:after="72"/>
              <w:rPr>
                <w:rFonts w:cs="Arial"/>
                <w:color w:val="000000"/>
                <w:sz w:val="20"/>
                <w:szCs w:val="20"/>
              </w:rPr>
            </w:pPr>
            <w:r w:rsidRPr="00FB2DE8">
              <w:rPr>
                <w:rFonts w:cs="Arial"/>
                <w:color w:val="000000"/>
                <w:sz w:val="20"/>
                <w:szCs w:val="20"/>
              </w:rPr>
              <w:t xml:space="preserve">Students know how vaccination protects an individual from infectious diseases. </w:t>
            </w:r>
          </w:p>
          <w:p w:rsidR="00E75099" w:rsidRPr="00FB2DE8" w:rsidRDefault="00E75099" w:rsidP="00E75099">
            <w:pPr>
              <w:numPr>
                <w:ilvl w:val="1"/>
                <w:numId w:val="29"/>
              </w:numPr>
              <w:spacing w:before="100" w:beforeAutospacing="1" w:after="72"/>
              <w:rPr>
                <w:rFonts w:cs="Arial"/>
                <w:color w:val="000000"/>
                <w:sz w:val="20"/>
                <w:szCs w:val="20"/>
              </w:rPr>
            </w:pPr>
            <w:r w:rsidRPr="00FB2DE8">
              <w:rPr>
                <w:rFonts w:cs="Arial"/>
                <w:color w:val="000000"/>
                <w:sz w:val="20"/>
                <w:szCs w:val="20"/>
              </w:rPr>
              <w:t xml:space="preserve">Students know there are important differences between bacteria and viruses with respect to their requirements for growth and replication, the body's primary defenses against bacterial and viral infections, and effective treatments of these infections. </w:t>
            </w:r>
          </w:p>
          <w:p w:rsidR="00E75099" w:rsidRPr="00FB2DE8" w:rsidRDefault="00E75099" w:rsidP="00E75099">
            <w:pPr>
              <w:numPr>
                <w:ilvl w:val="1"/>
                <w:numId w:val="29"/>
              </w:numPr>
              <w:spacing w:before="100" w:beforeAutospacing="1" w:after="72"/>
              <w:rPr>
                <w:rFonts w:cs="Arial"/>
                <w:color w:val="000000"/>
                <w:sz w:val="20"/>
                <w:szCs w:val="20"/>
              </w:rPr>
            </w:pPr>
            <w:r w:rsidRPr="00FB2DE8">
              <w:rPr>
                <w:rFonts w:cs="Arial"/>
                <w:color w:val="000000"/>
                <w:sz w:val="20"/>
                <w:szCs w:val="20"/>
              </w:rPr>
              <w:t xml:space="preserve">Students know why an individual with a compromised immune system (for example, a person with AIDS) may be unable to fight off and survive infections by microorganisms that are usually benign. </w:t>
            </w:r>
          </w:p>
          <w:p w:rsidR="00E75099" w:rsidRPr="00E75099" w:rsidRDefault="00E75099" w:rsidP="00E75099">
            <w:pPr>
              <w:numPr>
                <w:ilvl w:val="1"/>
                <w:numId w:val="29"/>
              </w:numPr>
              <w:spacing w:before="100" w:beforeAutospacing="1" w:after="72"/>
              <w:rPr>
                <w:rFonts w:cs="Arial"/>
                <w:color w:val="000000"/>
              </w:rPr>
            </w:pPr>
            <w:r w:rsidRPr="00FB2DE8">
              <w:rPr>
                <w:rStyle w:val="Emphasis"/>
                <w:rFonts w:cs="Arial"/>
                <w:color w:val="000000"/>
                <w:sz w:val="20"/>
                <w:szCs w:val="20"/>
              </w:rPr>
              <w:t xml:space="preserve">* </w:t>
            </w:r>
            <w:r w:rsidRPr="00FB2DE8">
              <w:rPr>
                <w:rFonts w:cs="Arial"/>
                <w:color w:val="000000"/>
                <w:sz w:val="20"/>
                <w:szCs w:val="20"/>
              </w:rPr>
              <w:t>Students know the roles of phagocytes, B-lymphocytes, and T-lymphocytes in the immune system.</w:t>
            </w:r>
            <w:r w:rsidRPr="00E75099">
              <w:rPr>
                <w:rFonts w:cs="Arial"/>
                <w:color w:val="000000"/>
              </w:rPr>
              <w:t xml:space="preserve"> </w:t>
            </w:r>
          </w:p>
          <w:p w:rsidR="00E75099" w:rsidRPr="00E75099" w:rsidRDefault="00E75099" w:rsidP="00E75099">
            <w:pPr>
              <w:spacing w:after="0"/>
              <w:rPr>
                <w:b/>
                <w:sz w:val="20"/>
              </w:rPr>
            </w:pPr>
          </w:p>
        </w:tc>
      </w:tr>
    </w:tbl>
    <w:p w:rsidR="00E75099" w:rsidRPr="00BD6537" w:rsidRDefault="00E75099" w:rsidP="00E75099">
      <w:pPr>
        <w:jc w:val="center"/>
        <w:rPr>
          <w:b/>
          <w:sz w:val="36"/>
          <w:u w:val="single"/>
        </w:rPr>
      </w:pPr>
      <w:r w:rsidRPr="00BD6537">
        <w:rPr>
          <w:b/>
          <w:sz w:val="36"/>
          <w:u w:val="single"/>
        </w:rPr>
        <w:lastRenderedPageBreak/>
        <w:t>Class Schedule</w:t>
      </w:r>
      <w:r>
        <w:rPr>
          <w:b/>
          <w:sz w:val="36"/>
          <w:u w:val="single"/>
        </w:rPr>
        <w:t xml:space="preserve"> - Quarter 1</w:t>
      </w:r>
    </w:p>
    <w:p w:rsidR="00E75099" w:rsidRPr="003E2EEB" w:rsidRDefault="00E75099" w:rsidP="00E75099">
      <w:pPr>
        <w:rPr>
          <w:b/>
          <w:sz w:val="20"/>
        </w:rPr>
      </w:pPr>
      <w:r w:rsidRPr="003E2EEB">
        <w:rPr>
          <w:b/>
          <w:sz w:val="20"/>
        </w:rPr>
        <w:t xml:space="preserve">The schedule includes </w:t>
      </w:r>
      <w:r>
        <w:rPr>
          <w:b/>
          <w:sz w:val="20"/>
        </w:rPr>
        <w:t xml:space="preserve">the textbook chapters to be covered throughout the year, additional subject matter, </w:t>
      </w:r>
      <w:r w:rsidRPr="003E2EEB">
        <w:rPr>
          <w:b/>
          <w:sz w:val="20"/>
        </w:rPr>
        <w:t>all lectures, tests, quizzes, projects and other relevant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6246"/>
      </w:tblGrid>
      <w:tr w:rsidR="00E75099" w:rsidRPr="00725D66" w:rsidTr="00E75099">
        <w:tc>
          <w:tcPr>
            <w:tcW w:w="9144" w:type="dxa"/>
            <w:gridSpan w:val="2"/>
            <w:shd w:val="clear" w:color="auto" w:fill="auto"/>
          </w:tcPr>
          <w:p w:rsidR="00E75099" w:rsidRPr="00E75099" w:rsidRDefault="00E75099" w:rsidP="00E75099">
            <w:pPr>
              <w:spacing w:after="0"/>
              <w:jc w:val="center"/>
              <w:rPr>
                <w:b/>
                <w:sz w:val="28"/>
              </w:rPr>
            </w:pPr>
            <w:r w:rsidRPr="00E75099">
              <w:rPr>
                <w:b/>
                <w:sz w:val="28"/>
              </w:rPr>
              <w:t>First Semi-Quarter</w:t>
            </w:r>
          </w:p>
        </w:tc>
      </w:tr>
      <w:tr w:rsidR="00E75099" w:rsidRPr="00725D66" w:rsidTr="00E75099">
        <w:tc>
          <w:tcPr>
            <w:tcW w:w="2898" w:type="dxa"/>
            <w:shd w:val="clear" w:color="auto" w:fill="auto"/>
          </w:tcPr>
          <w:p w:rsidR="00E75099" w:rsidRPr="00725D66" w:rsidRDefault="00E75099" w:rsidP="00E75099">
            <w:pPr>
              <w:spacing w:after="0"/>
            </w:pPr>
            <w:r w:rsidRPr="00725D66">
              <w:t>Week 1</w:t>
            </w:r>
          </w:p>
          <w:p w:rsidR="00E75099" w:rsidRPr="00725D66" w:rsidRDefault="00E75099" w:rsidP="00E75099">
            <w:pPr>
              <w:spacing w:after="0"/>
            </w:pPr>
          </w:p>
        </w:tc>
        <w:tc>
          <w:tcPr>
            <w:tcW w:w="6246" w:type="dxa"/>
            <w:shd w:val="clear" w:color="auto" w:fill="auto"/>
          </w:tcPr>
          <w:p w:rsidR="00E75099" w:rsidRPr="00725D66" w:rsidRDefault="00E75099" w:rsidP="00E75099">
            <w:pPr>
              <w:spacing w:after="0"/>
            </w:pPr>
            <w:r w:rsidRPr="00725D66">
              <w:t>Unit 1: The Nature of Life</w:t>
            </w:r>
          </w:p>
          <w:p w:rsidR="00E75099" w:rsidRPr="00725D66" w:rsidRDefault="00E75099" w:rsidP="00E75099">
            <w:pPr>
              <w:spacing w:after="0"/>
            </w:pPr>
            <w:r w:rsidRPr="00725D66">
              <w:t xml:space="preserve">Chapter 1: The Science </w:t>
            </w:r>
            <w:r w:rsidR="008D50FB">
              <w:t>of Biology, Lessons: 1 through 3</w:t>
            </w:r>
            <w:r w:rsidR="00DF3835" w:rsidRPr="008D50FB">
              <w:rPr>
                <w:highlight w:val="yellow"/>
              </w:rPr>
              <w:t xml:space="preserve"> Chapter 1 Quiz</w:t>
            </w:r>
          </w:p>
        </w:tc>
      </w:tr>
      <w:tr w:rsidR="00E75099" w:rsidRPr="00725D66" w:rsidTr="00E75099">
        <w:tc>
          <w:tcPr>
            <w:tcW w:w="2898" w:type="dxa"/>
            <w:shd w:val="clear" w:color="auto" w:fill="auto"/>
          </w:tcPr>
          <w:p w:rsidR="00E75099" w:rsidRPr="00725D66" w:rsidRDefault="00E75099" w:rsidP="00E75099">
            <w:pPr>
              <w:spacing w:after="0"/>
            </w:pPr>
            <w:r w:rsidRPr="00725D66">
              <w:t>Week 2</w:t>
            </w:r>
          </w:p>
          <w:p w:rsidR="00E75099" w:rsidRPr="00725D66" w:rsidRDefault="00E75099" w:rsidP="00E75099">
            <w:pPr>
              <w:spacing w:after="0"/>
            </w:pPr>
          </w:p>
        </w:tc>
        <w:tc>
          <w:tcPr>
            <w:tcW w:w="6246" w:type="dxa"/>
            <w:shd w:val="clear" w:color="auto" w:fill="auto"/>
          </w:tcPr>
          <w:p w:rsidR="00E75099" w:rsidRPr="00725D66" w:rsidRDefault="00E75099" w:rsidP="00E75099">
            <w:pPr>
              <w:spacing w:after="0"/>
            </w:pPr>
            <w:r w:rsidRPr="00725D66">
              <w:t>Unit 1: The Nature of Life</w:t>
            </w:r>
          </w:p>
          <w:p w:rsidR="00E75099" w:rsidRDefault="00E75099" w:rsidP="00E75099">
            <w:pPr>
              <w:spacing w:after="0"/>
            </w:pPr>
            <w:r w:rsidRPr="00725D66">
              <w:t>Chapter 2: The Chemistry of Life, Lessons: 1 through 4</w:t>
            </w:r>
          </w:p>
          <w:p w:rsidR="008D50FB" w:rsidRPr="00725D66" w:rsidRDefault="00DF3835" w:rsidP="00E75099">
            <w:pPr>
              <w:spacing w:after="0"/>
            </w:pPr>
            <w:r w:rsidRPr="00E75099">
              <w:rPr>
                <w:highlight w:val="yellow"/>
              </w:rPr>
              <w:t>Chapter 1 and 2 Test</w:t>
            </w:r>
          </w:p>
        </w:tc>
      </w:tr>
      <w:tr w:rsidR="00E75099" w:rsidRPr="00725D66" w:rsidTr="00E75099">
        <w:tc>
          <w:tcPr>
            <w:tcW w:w="2898" w:type="dxa"/>
            <w:shd w:val="clear" w:color="auto" w:fill="auto"/>
          </w:tcPr>
          <w:p w:rsidR="00E75099" w:rsidRPr="00725D66" w:rsidRDefault="00E75099" w:rsidP="00E75099">
            <w:pPr>
              <w:spacing w:after="0"/>
            </w:pPr>
            <w:r w:rsidRPr="00725D66">
              <w:t>Week 3</w:t>
            </w:r>
          </w:p>
          <w:p w:rsidR="00E75099" w:rsidRPr="00725D66" w:rsidRDefault="00E75099" w:rsidP="00E75099">
            <w:pPr>
              <w:spacing w:after="0"/>
            </w:pPr>
          </w:p>
        </w:tc>
        <w:tc>
          <w:tcPr>
            <w:tcW w:w="6246" w:type="dxa"/>
            <w:shd w:val="clear" w:color="auto" w:fill="auto"/>
          </w:tcPr>
          <w:p w:rsidR="00DF3835" w:rsidRPr="00725D66" w:rsidRDefault="00DF3835" w:rsidP="00DF3835">
            <w:pPr>
              <w:spacing w:after="0"/>
            </w:pPr>
            <w:r w:rsidRPr="00725D66">
              <w:t xml:space="preserve">Unit </w:t>
            </w:r>
            <w:r>
              <w:t>2</w:t>
            </w:r>
            <w:r w:rsidRPr="00725D66">
              <w:t xml:space="preserve">: </w:t>
            </w:r>
            <w:r>
              <w:t>Ecology</w:t>
            </w:r>
          </w:p>
          <w:p w:rsidR="00DF3835" w:rsidRDefault="00DF3835" w:rsidP="00DF3835">
            <w:pPr>
              <w:spacing w:after="0"/>
            </w:pPr>
            <w:r w:rsidRPr="00725D66">
              <w:t xml:space="preserve">Chapter </w:t>
            </w:r>
            <w:r>
              <w:t>3</w:t>
            </w:r>
            <w:r w:rsidRPr="00725D66">
              <w:t xml:space="preserve">: </w:t>
            </w:r>
            <w:r>
              <w:t>The Biosphere</w:t>
            </w:r>
            <w:r w:rsidRPr="00725D66">
              <w:t xml:space="preserve">, Lesson: </w:t>
            </w:r>
            <w:r>
              <w:t>1-4</w:t>
            </w:r>
          </w:p>
          <w:p w:rsidR="00E75099" w:rsidRPr="00725D66" w:rsidRDefault="00DF3835" w:rsidP="00DF3835">
            <w:pPr>
              <w:spacing w:after="0"/>
            </w:pPr>
            <w:r w:rsidRPr="008D50FB">
              <w:rPr>
                <w:highlight w:val="yellow"/>
              </w:rPr>
              <w:t>Quiz Chapter 3</w:t>
            </w:r>
          </w:p>
        </w:tc>
      </w:tr>
      <w:tr w:rsidR="00E75099" w:rsidRPr="00725D66" w:rsidTr="00E75099">
        <w:tc>
          <w:tcPr>
            <w:tcW w:w="2898" w:type="dxa"/>
            <w:shd w:val="clear" w:color="auto" w:fill="auto"/>
          </w:tcPr>
          <w:p w:rsidR="00E75099" w:rsidRPr="00725D66" w:rsidRDefault="00E75099" w:rsidP="00E75099">
            <w:pPr>
              <w:spacing w:after="0"/>
            </w:pPr>
            <w:r w:rsidRPr="00725D66">
              <w:t>Week 4</w:t>
            </w:r>
          </w:p>
          <w:p w:rsidR="00E75099" w:rsidRPr="00725D66" w:rsidRDefault="00E75099" w:rsidP="00872128">
            <w:pPr>
              <w:spacing w:after="0"/>
            </w:pPr>
          </w:p>
        </w:tc>
        <w:tc>
          <w:tcPr>
            <w:tcW w:w="6246" w:type="dxa"/>
            <w:shd w:val="clear" w:color="auto" w:fill="auto"/>
          </w:tcPr>
          <w:p w:rsidR="00E75099" w:rsidRPr="00725D66" w:rsidRDefault="00E75099" w:rsidP="00E75099">
            <w:pPr>
              <w:spacing w:after="0"/>
            </w:pPr>
            <w:r w:rsidRPr="00725D66">
              <w:t xml:space="preserve">Unit </w:t>
            </w:r>
            <w:r w:rsidR="008D50FB">
              <w:t>2</w:t>
            </w:r>
            <w:r w:rsidRPr="00725D66">
              <w:t xml:space="preserve">: </w:t>
            </w:r>
            <w:r w:rsidR="008D50FB">
              <w:t>Ecology</w:t>
            </w:r>
          </w:p>
          <w:p w:rsidR="00E75099" w:rsidRDefault="00E75099" w:rsidP="008D50FB">
            <w:pPr>
              <w:spacing w:after="0"/>
            </w:pPr>
            <w:r w:rsidRPr="00725D66">
              <w:t xml:space="preserve">Chapter </w:t>
            </w:r>
            <w:r w:rsidR="008D50FB">
              <w:t>3</w:t>
            </w:r>
            <w:r w:rsidRPr="00725D66">
              <w:t xml:space="preserve">: </w:t>
            </w:r>
            <w:r w:rsidR="008D50FB">
              <w:t>The Biosphere</w:t>
            </w:r>
            <w:r w:rsidRPr="00725D66">
              <w:t xml:space="preserve">, Lesson: </w:t>
            </w:r>
            <w:r w:rsidR="00DB0D6D">
              <w:t>1-4</w:t>
            </w:r>
          </w:p>
          <w:p w:rsidR="008D50FB" w:rsidRPr="00725D66" w:rsidRDefault="00DF3835" w:rsidP="008D50FB">
            <w:pPr>
              <w:spacing w:after="0"/>
            </w:pPr>
            <w:r w:rsidRPr="008D50FB">
              <w:rPr>
                <w:highlight w:val="yellow"/>
              </w:rPr>
              <w:t>Chapter 3 Test</w:t>
            </w:r>
          </w:p>
        </w:tc>
      </w:tr>
      <w:tr w:rsidR="00E75099" w:rsidRPr="00725D66" w:rsidTr="00E75099">
        <w:tc>
          <w:tcPr>
            <w:tcW w:w="2898" w:type="dxa"/>
            <w:shd w:val="clear" w:color="auto" w:fill="auto"/>
          </w:tcPr>
          <w:p w:rsidR="00E75099" w:rsidRPr="00725D66" w:rsidRDefault="00872128" w:rsidP="00E75099">
            <w:pPr>
              <w:spacing w:after="0"/>
            </w:pPr>
            <w:r>
              <w:t>Week 5</w:t>
            </w:r>
          </w:p>
          <w:p w:rsidR="00E75099" w:rsidRPr="00725D66" w:rsidRDefault="00E75099" w:rsidP="00E75099">
            <w:pPr>
              <w:spacing w:after="0"/>
            </w:pPr>
          </w:p>
        </w:tc>
        <w:tc>
          <w:tcPr>
            <w:tcW w:w="6246" w:type="dxa"/>
            <w:shd w:val="clear" w:color="auto" w:fill="auto"/>
          </w:tcPr>
          <w:p w:rsidR="00DF3835" w:rsidRDefault="00DF3835" w:rsidP="00DF3835">
            <w:pPr>
              <w:spacing w:after="0"/>
            </w:pPr>
            <w:r>
              <w:t>Unit 2: Ecology</w:t>
            </w:r>
          </w:p>
          <w:p w:rsidR="00DF3835" w:rsidRDefault="00DF3835" w:rsidP="00DF3835">
            <w:pPr>
              <w:spacing w:after="0"/>
            </w:pPr>
            <w:r w:rsidRPr="00725D66">
              <w:t>Chapter</w:t>
            </w:r>
            <w:r>
              <w:t xml:space="preserve"> 4</w:t>
            </w:r>
            <w:r w:rsidRPr="00725D66">
              <w:t xml:space="preserve">: </w:t>
            </w:r>
            <w:r>
              <w:t xml:space="preserve">Ecosystems and Communities, </w:t>
            </w:r>
            <w:r w:rsidRPr="00725D66">
              <w:t>Lesson</w:t>
            </w:r>
            <w:r>
              <w:t>:</w:t>
            </w:r>
            <w:r w:rsidRPr="00725D66">
              <w:t xml:space="preserve"> </w:t>
            </w:r>
            <w:r>
              <w:t>1-5</w:t>
            </w:r>
          </w:p>
          <w:p w:rsidR="008D50FB" w:rsidRPr="00725D66" w:rsidRDefault="00DF3835" w:rsidP="00DF3835">
            <w:pPr>
              <w:spacing w:after="0"/>
            </w:pPr>
            <w:r w:rsidRPr="008D50FB">
              <w:rPr>
                <w:highlight w:val="yellow"/>
              </w:rPr>
              <w:t>Quiz Chapter 4</w:t>
            </w:r>
          </w:p>
        </w:tc>
      </w:tr>
    </w:tbl>
    <w:p w:rsidR="00E75099" w:rsidRPr="00725D66" w:rsidRDefault="00E75099" w:rsidP="00E750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6246"/>
      </w:tblGrid>
      <w:tr w:rsidR="00E75099" w:rsidRPr="00725D66" w:rsidTr="00E75099">
        <w:tc>
          <w:tcPr>
            <w:tcW w:w="9144" w:type="dxa"/>
            <w:gridSpan w:val="2"/>
            <w:shd w:val="clear" w:color="auto" w:fill="auto"/>
          </w:tcPr>
          <w:p w:rsidR="00E75099" w:rsidRPr="00E75099" w:rsidRDefault="00E75099" w:rsidP="00E75099">
            <w:pPr>
              <w:spacing w:after="0"/>
              <w:jc w:val="center"/>
              <w:rPr>
                <w:b/>
                <w:sz w:val="28"/>
              </w:rPr>
            </w:pPr>
            <w:r w:rsidRPr="00E75099">
              <w:rPr>
                <w:b/>
                <w:sz w:val="28"/>
              </w:rPr>
              <w:lastRenderedPageBreak/>
              <w:t xml:space="preserve">Second Semi-Quarter </w:t>
            </w:r>
          </w:p>
        </w:tc>
      </w:tr>
      <w:tr w:rsidR="00E75099" w:rsidRPr="00725D66" w:rsidTr="00E75099">
        <w:tc>
          <w:tcPr>
            <w:tcW w:w="2898" w:type="dxa"/>
            <w:shd w:val="clear" w:color="auto" w:fill="auto"/>
          </w:tcPr>
          <w:p w:rsidR="00E75099" w:rsidRPr="00725D66" w:rsidRDefault="00E75099" w:rsidP="00E75099">
            <w:pPr>
              <w:spacing w:after="0"/>
            </w:pPr>
            <w:r w:rsidRPr="00725D66">
              <w:t>Week 1</w:t>
            </w:r>
          </w:p>
          <w:p w:rsidR="00E75099" w:rsidRPr="00725D66" w:rsidRDefault="00E75099" w:rsidP="00872128">
            <w:pPr>
              <w:spacing w:after="0"/>
            </w:pPr>
          </w:p>
        </w:tc>
        <w:tc>
          <w:tcPr>
            <w:tcW w:w="6246" w:type="dxa"/>
            <w:shd w:val="clear" w:color="auto" w:fill="auto"/>
          </w:tcPr>
          <w:p w:rsidR="008D50FB" w:rsidRDefault="008D50FB" w:rsidP="00E75099">
            <w:pPr>
              <w:spacing w:after="0"/>
            </w:pPr>
            <w:r>
              <w:t>Unit 2: Ecology</w:t>
            </w:r>
          </w:p>
          <w:p w:rsidR="00E75099" w:rsidRDefault="00E75099" w:rsidP="00E75099">
            <w:pPr>
              <w:spacing w:after="0"/>
            </w:pPr>
            <w:r w:rsidRPr="00725D66">
              <w:t>Chapter</w:t>
            </w:r>
            <w:r w:rsidR="00DB0D6D">
              <w:t xml:space="preserve"> </w:t>
            </w:r>
            <w:r w:rsidR="008D50FB">
              <w:t>4</w:t>
            </w:r>
            <w:r w:rsidRPr="00725D66">
              <w:t xml:space="preserve">: </w:t>
            </w:r>
            <w:r w:rsidR="008D50FB">
              <w:t xml:space="preserve">Ecosystems and Communities, </w:t>
            </w:r>
            <w:r w:rsidRPr="00725D66">
              <w:t>Lesson</w:t>
            </w:r>
            <w:r w:rsidR="008D50FB">
              <w:t>:</w:t>
            </w:r>
            <w:r w:rsidRPr="00725D66">
              <w:t xml:space="preserve"> </w:t>
            </w:r>
            <w:r w:rsidR="008D50FB">
              <w:t>1-5</w:t>
            </w:r>
          </w:p>
          <w:p w:rsidR="00DB0D6D" w:rsidRPr="00725D66" w:rsidRDefault="00DF3835" w:rsidP="00E75099">
            <w:pPr>
              <w:spacing w:after="0"/>
            </w:pPr>
            <w:r w:rsidRPr="008D50FB">
              <w:rPr>
                <w:highlight w:val="yellow"/>
              </w:rPr>
              <w:t>Chapter 4 Test</w:t>
            </w:r>
          </w:p>
        </w:tc>
      </w:tr>
      <w:tr w:rsidR="00E75099" w:rsidRPr="00725D66" w:rsidTr="00E75099">
        <w:tc>
          <w:tcPr>
            <w:tcW w:w="2898" w:type="dxa"/>
            <w:shd w:val="clear" w:color="auto" w:fill="auto"/>
          </w:tcPr>
          <w:p w:rsidR="00E75099" w:rsidRPr="00725D66" w:rsidRDefault="00E75099" w:rsidP="00E75099">
            <w:pPr>
              <w:spacing w:after="0"/>
            </w:pPr>
            <w:r w:rsidRPr="00725D66">
              <w:t>Week 2</w:t>
            </w:r>
          </w:p>
          <w:p w:rsidR="00E75099" w:rsidRPr="00725D66" w:rsidRDefault="00E75099" w:rsidP="00872128">
            <w:pPr>
              <w:spacing w:after="0"/>
            </w:pPr>
          </w:p>
        </w:tc>
        <w:tc>
          <w:tcPr>
            <w:tcW w:w="6246" w:type="dxa"/>
            <w:shd w:val="clear" w:color="auto" w:fill="auto"/>
          </w:tcPr>
          <w:p w:rsidR="007047FE" w:rsidRDefault="007047FE" w:rsidP="007047FE">
            <w:pPr>
              <w:spacing w:after="0"/>
            </w:pPr>
            <w:r>
              <w:t>Unit 2: Ecology</w:t>
            </w:r>
          </w:p>
          <w:p w:rsidR="00E75099" w:rsidRPr="00725D66" w:rsidRDefault="00E75099" w:rsidP="00E75099">
            <w:pPr>
              <w:spacing w:after="0"/>
            </w:pPr>
            <w:r w:rsidRPr="00725D66">
              <w:t xml:space="preserve">Chapter </w:t>
            </w:r>
            <w:r w:rsidR="008D50FB">
              <w:t>5</w:t>
            </w:r>
            <w:r w:rsidRPr="00725D66">
              <w:t xml:space="preserve">: </w:t>
            </w:r>
            <w:r w:rsidR="008D50FB">
              <w:t>Populations</w:t>
            </w:r>
            <w:r w:rsidRPr="00725D66">
              <w:t>, Lessons</w:t>
            </w:r>
            <w:r w:rsidR="008D50FB">
              <w:t>:</w:t>
            </w:r>
            <w:r w:rsidRPr="00725D66">
              <w:t xml:space="preserve"> 1</w:t>
            </w:r>
            <w:r w:rsidR="008D50FB">
              <w:t>-</w:t>
            </w:r>
            <w:r w:rsidRPr="00725D66">
              <w:t>3</w:t>
            </w:r>
          </w:p>
          <w:p w:rsidR="00E75099" w:rsidRPr="00725D66" w:rsidRDefault="00DF3835" w:rsidP="00E75099">
            <w:pPr>
              <w:spacing w:after="0"/>
            </w:pPr>
            <w:r w:rsidRPr="007047FE">
              <w:rPr>
                <w:highlight w:val="yellow"/>
              </w:rPr>
              <w:t>Chapter 5 Test</w:t>
            </w:r>
          </w:p>
        </w:tc>
      </w:tr>
      <w:tr w:rsidR="00E75099" w:rsidRPr="00725D66" w:rsidTr="00E75099">
        <w:tc>
          <w:tcPr>
            <w:tcW w:w="2898" w:type="dxa"/>
            <w:shd w:val="clear" w:color="auto" w:fill="auto"/>
          </w:tcPr>
          <w:p w:rsidR="00E75099" w:rsidRPr="00725D66" w:rsidRDefault="00E75099" w:rsidP="00E75099">
            <w:pPr>
              <w:spacing w:after="0"/>
            </w:pPr>
            <w:r w:rsidRPr="00725D66">
              <w:t>Week 3</w:t>
            </w:r>
          </w:p>
          <w:p w:rsidR="00E75099" w:rsidRPr="00725D66" w:rsidRDefault="00E75099" w:rsidP="00872128">
            <w:pPr>
              <w:spacing w:after="0"/>
            </w:pPr>
          </w:p>
        </w:tc>
        <w:tc>
          <w:tcPr>
            <w:tcW w:w="6246" w:type="dxa"/>
            <w:shd w:val="clear" w:color="auto" w:fill="auto"/>
          </w:tcPr>
          <w:p w:rsidR="00DF3835" w:rsidRDefault="00DF3835" w:rsidP="00DF3835">
            <w:pPr>
              <w:spacing w:after="0"/>
            </w:pPr>
            <w:r>
              <w:t>Unit 3: Cells</w:t>
            </w:r>
          </w:p>
          <w:p w:rsidR="00DF3835" w:rsidRDefault="00DF3835" w:rsidP="00DF3835">
            <w:pPr>
              <w:spacing w:after="0"/>
            </w:pPr>
            <w:r w:rsidRPr="00725D66">
              <w:t xml:space="preserve">Chapter </w:t>
            </w:r>
            <w:r>
              <w:t>7</w:t>
            </w:r>
            <w:r w:rsidRPr="00725D66">
              <w:t xml:space="preserve">: </w:t>
            </w:r>
            <w:r>
              <w:t>Cell Structure and Function, Lessons: 1-4</w:t>
            </w:r>
          </w:p>
          <w:p w:rsidR="00E75099" w:rsidRPr="00725D66" w:rsidRDefault="00DF3835" w:rsidP="00DF3835">
            <w:pPr>
              <w:spacing w:after="0"/>
            </w:pPr>
            <w:r w:rsidRPr="007047FE">
              <w:rPr>
                <w:highlight w:val="yellow"/>
              </w:rPr>
              <w:t>Quiz Chapter 7</w:t>
            </w:r>
          </w:p>
        </w:tc>
      </w:tr>
      <w:tr w:rsidR="00E75099" w:rsidRPr="00725D66" w:rsidTr="00E75099">
        <w:tc>
          <w:tcPr>
            <w:tcW w:w="2898" w:type="dxa"/>
            <w:shd w:val="clear" w:color="auto" w:fill="auto"/>
          </w:tcPr>
          <w:p w:rsidR="00E75099" w:rsidRPr="00725D66" w:rsidRDefault="00E75099" w:rsidP="00E75099">
            <w:pPr>
              <w:spacing w:after="0"/>
            </w:pPr>
            <w:r w:rsidRPr="00725D66">
              <w:t>Week 4</w:t>
            </w:r>
          </w:p>
          <w:p w:rsidR="00E75099" w:rsidRPr="00725D66" w:rsidRDefault="00E75099" w:rsidP="00872128">
            <w:pPr>
              <w:spacing w:after="0"/>
            </w:pPr>
          </w:p>
        </w:tc>
        <w:tc>
          <w:tcPr>
            <w:tcW w:w="6246" w:type="dxa"/>
            <w:shd w:val="clear" w:color="auto" w:fill="auto"/>
          </w:tcPr>
          <w:p w:rsidR="007047FE" w:rsidRDefault="007047FE" w:rsidP="00E75099">
            <w:pPr>
              <w:spacing w:after="0"/>
            </w:pPr>
            <w:r>
              <w:t>Unit 3: Cells</w:t>
            </w:r>
          </w:p>
          <w:p w:rsidR="00E75099" w:rsidRDefault="00E75099" w:rsidP="00E75099">
            <w:pPr>
              <w:spacing w:after="0"/>
            </w:pPr>
            <w:r w:rsidRPr="00725D66">
              <w:t xml:space="preserve">Chapter </w:t>
            </w:r>
            <w:r w:rsidR="007047FE">
              <w:t>7</w:t>
            </w:r>
            <w:r w:rsidRPr="00725D66">
              <w:t xml:space="preserve">: </w:t>
            </w:r>
            <w:r w:rsidR="007047FE">
              <w:t>Cell Structure and Function, Lessons: 1-4</w:t>
            </w:r>
          </w:p>
          <w:p w:rsidR="00DB0D6D" w:rsidRPr="00725D66" w:rsidRDefault="00DF3835" w:rsidP="00E75099">
            <w:pPr>
              <w:spacing w:after="0"/>
            </w:pPr>
            <w:r w:rsidRPr="007047FE">
              <w:rPr>
                <w:highlight w:val="yellow"/>
              </w:rPr>
              <w:t>Chapter 7 Test</w:t>
            </w:r>
          </w:p>
        </w:tc>
      </w:tr>
      <w:tr w:rsidR="00E75099" w:rsidRPr="00725D66" w:rsidTr="00E75099">
        <w:tc>
          <w:tcPr>
            <w:tcW w:w="2898" w:type="dxa"/>
            <w:shd w:val="clear" w:color="auto" w:fill="auto"/>
          </w:tcPr>
          <w:p w:rsidR="00E75099" w:rsidRPr="00725D66" w:rsidRDefault="00E75099" w:rsidP="00E75099">
            <w:pPr>
              <w:spacing w:after="0"/>
            </w:pPr>
            <w:r w:rsidRPr="00725D66">
              <w:t>Week 5</w:t>
            </w:r>
          </w:p>
          <w:p w:rsidR="00E75099" w:rsidRPr="00725D66" w:rsidRDefault="00E75099" w:rsidP="00872128">
            <w:pPr>
              <w:spacing w:after="0"/>
            </w:pPr>
          </w:p>
        </w:tc>
        <w:tc>
          <w:tcPr>
            <w:tcW w:w="6246" w:type="dxa"/>
            <w:shd w:val="clear" w:color="auto" w:fill="auto"/>
          </w:tcPr>
          <w:p w:rsidR="007047FE" w:rsidRDefault="007047FE" w:rsidP="007047FE">
            <w:pPr>
              <w:spacing w:after="0"/>
            </w:pPr>
            <w:r>
              <w:t>Unit 3: Cells</w:t>
            </w:r>
          </w:p>
          <w:p w:rsidR="007047FE" w:rsidRDefault="007047FE" w:rsidP="007047FE">
            <w:pPr>
              <w:spacing w:after="0"/>
            </w:pPr>
            <w:r>
              <w:t>Chapter 8: Photosynthesis, Lessons: 1-3</w:t>
            </w:r>
          </w:p>
          <w:p w:rsidR="00E75099" w:rsidRPr="00725D66" w:rsidRDefault="00DF3835" w:rsidP="00E75099">
            <w:pPr>
              <w:spacing w:after="0"/>
            </w:pPr>
            <w:r w:rsidRPr="007047FE">
              <w:rPr>
                <w:highlight w:val="yellow"/>
              </w:rPr>
              <w:t>Quiz Chapter 8</w:t>
            </w:r>
          </w:p>
        </w:tc>
      </w:tr>
    </w:tbl>
    <w:p w:rsidR="00E75099" w:rsidRPr="00725D66" w:rsidRDefault="00E75099" w:rsidP="00E75099"/>
    <w:p w:rsidR="00E75099" w:rsidRPr="00725D66" w:rsidRDefault="00E75099" w:rsidP="00E75099">
      <w:pPr>
        <w:jc w:val="center"/>
        <w:rPr>
          <w:b/>
          <w:sz w:val="36"/>
          <w:u w:val="single"/>
        </w:rPr>
      </w:pPr>
      <w:r w:rsidRPr="00725D66">
        <w:rPr>
          <w:b/>
          <w:sz w:val="36"/>
          <w:u w:val="single"/>
        </w:rPr>
        <w:t>Class Schedule - Quarter 2</w:t>
      </w:r>
    </w:p>
    <w:p w:rsidR="00E75099" w:rsidRPr="00725D66" w:rsidRDefault="00E75099" w:rsidP="00E75099">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6966"/>
      </w:tblGrid>
      <w:tr w:rsidR="00E75099" w:rsidRPr="00725D66" w:rsidTr="007047FE">
        <w:tc>
          <w:tcPr>
            <w:tcW w:w="9144" w:type="dxa"/>
            <w:gridSpan w:val="2"/>
            <w:shd w:val="clear" w:color="auto" w:fill="auto"/>
          </w:tcPr>
          <w:p w:rsidR="00E75099" w:rsidRPr="00E75099" w:rsidRDefault="00E75099" w:rsidP="00E75099">
            <w:pPr>
              <w:spacing w:after="0"/>
              <w:jc w:val="center"/>
              <w:rPr>
                <w:b/>
                <w:sz w:val="28"/>
              </w:rPr>
            </w:pPr>
            <w:r w:rsidRPr="00E75099">
              <w:rPr>
                <w:b/>
                <w:sz w:val="28"/>
              </w:rPr>
              <w:t>First Semi-Quarter</w:t>
            </w:r>
          </w:p>
        </w:tc>
      </w:tr>
      <w:tr w:rsidR="005A49D2" w:rsidRPr="00725D66" w:rsidTr="003C3D87">
        <w:tc>
          <w:tcPr>
            <w:tcW w:w="2178" w:type="dxa"/>
            <w:shd w:val="clear" w:color="auto" w:fill="auto"/>
          </w:tcPr>
          <w:p w:rsidR="005A49D2" w:rsidRPr="00725D66" w:rsidRDefault="005A49D2" w:rsidP="00E75099">
            <w:pPr>
              <w:spacing w:after="0"/>
            </w:pPr>
            <w:r w:rsidRPr="00725D66">
              <w:t>Week 1</w:t>
            </w:r>
          </w:p>
          <w:p w:rsidR="005A49D2" w:rsidRPr="00725D66" w:rsidRDefault="005A49D2" w:rsidP="00872128">
            <w:pPr>
              <w:spacing w:after="0"/>
            </w:pPr>
          </w:p>
        </w:tc>
        <w:tc>
          <w:tcPr>
            <w:tcW w:w="6966" w:type="dxa"/>
            <w:shd w:val="clear" w:color="auto" w:fill="auto"/>
          </w:tcPr>
          <w:p w:rsidR="007047FE" w:rsidRDefault="007047FE" w:rsidP="007047FE">
            <w:pPr>
              <w:spacing w:after="0"/>
            </w:pPr>
            <w:r>
              <w:t>Unit 3: Cells</w:t>
            </w:r>
          </w:p>
          <w:p w:rsidR="007047FE" w:rsidRDefault="007047FE" w:rsidP="007047FE">
            <w:pPr>
              <w:spacing w:after="0"/>
            </w:pPr>
            <w:r>
              <w:t>Chapter 8: Photosynthesis, Lessons: 1-3</w:t>
            </w:r>
          </w:p>
          <w:p w:rsidR="005A49D2" w:rsidRPr="00725D66" w:rsidRDefault="00DF3835" w:rsidP="00E75099">
            <w:pPr>
              <w:spacing w:after="0"/>
            </w:pPr>
            <w:r w:rsidRPr="007047FE">
              <w:rPr>
                <w:highlight w:val="yellow"/>
              </w:rPr>
              <w:t>Chapter 8 Test</w:t>
            </w:r>
          </w:p>
        </w:tc>
      </w:tr>
      <w:tr w:rsidR="005A49D2" w:rsidRPr="00725D66" w:rsidTr="003C3D87">
        <w:tc>
          <w:tcPr>
            <w:tcW w:w="2178" w:type="dxa"/>
            <w:shd w:val="clear" w:color="auto" w:fill="auto"/>
          </w:tcPr>
          <w:p w:rsidR="005A49D2" w:rsidRPr="00725D66" w:rsidRDefault="005A49D2" w:rsidP="00E75099">
            <w:pPr>
              <w:spacing w:after="0"/>
            </w:pPr>
            <w:r w:rsidRPr="00725D66">
              <w:t>Week 2</w:t>
            </w:r>
          </w:p>
          <w:p w:rsidR="005A49D2" w:rsidRPr="00E75099" w:rsidRDefault="005A49D2" w:rsidP="00E75099">
            <w:pPr>
              <w:spacing w:after="0"/>
              <w:rPr>
                <w:sz w:val="22"/>
              </w:rPr>
            </w:pPr>
          </w:p>
        </w:tc>
        <w:tc>
          <w:tcPr>
            <w:tcW w:w="6966" w:type="dxa"/>
            <w:shd w:val="clear" w:color="auto" w:fill="auto"/>
          </w:tcPr>
          <w:p w:rsidR="007047FE" w:rsidRDefault="007047FE" w:rsidP="007047FE">
            <w:pPr>
              <w:spacing w:after="0"/>
            </w:pPr>
            <w:r>
              <w:t>Unit 3: Cells</w:t>
            </w:r>
          </w:p>
          <w:p w:rsidR="007047FE" w:rsidRDefault="007047FE" w:rsidP="007047FE">
            <w:pPr>
              <w:spacing w:after="0"/>
            </w:pPr>
            <w:r>
              <w:t>Chapter 9: Cellular Respiration and Fermentation, Lessons 1-3</w:t>
            </w:r>
          </w:p>
          <w:p w:rsidR="005A49D2" w:rsidRPr="00725D66" w:rsidRDefault="00DF3835" w:rsidP="00E75099">
            <w:pPr>
              <w:spacing w:after="0"/>
            </w:pPr>
            <w:r w:rsidRPr="007047FE">
              <w:rPr>
                <w:highlight w:val="yellow"/>
              </w:rPr>
              <w:t xml:space="preserve">Quiz Chapter </w:t>
            </w:r>
            <w:r>
              <w:rPr>
                <w:highlight w:val="yellow"/>
              </w:rPr>
              <w:t>9</w:t>
            </w:r>
          </w:p>
        </w:tc>
      </w:tr>
      <w:tr w:rsidR="005A49D2" w:rsidRPr="00725D66" w:rsidTr="003C3D87">
        <w:tc>
          <w:tcPr>
            <w:tcW w:w="2178" w:type="dxa"/>
            <w:shd w:val="clear" w:color="auto" w:fill="auto"/>
          </w:tcPr>
          <w:p w:rsidR="005A49D2" w:rsidRPr="00725D66" w:rsidRDefault="005A49D2" w:rsidP="00E75099">
            <w:pPr>
              <w:spacing w:after="0"/>
            </w:pPr>
            <w:r w:rsidRPr="00725D66">
              <w:t>Week 3</w:t>
            </w:r>
          </w:p>
          <w:p w:rsidR="005A49D2" w:rsidRPr="00725D66" w:rsidRDefault="005A49D2" w:rsidP="00872128">
            <w:pPr>
              <w:spacing w:after="0"/>
            </w:pPr>
          </w:p>
        </w:tc>
        <w:tc>
          <w:tcPr>
            <w:tcW w:w="6966" w:type="dxa"/>
            <w:shd w:val="clear" w:color="auto" w:fill="auto"/>
          </w:tcPr>
          <w:p w:rsidR="003D197E" w:rsidRDefault="003D197E" w:rsidP="00E75099">
            <w:pPr>
              <w:spacing w:after="0"/>
            </w:pPr>
            <w:r>
              <w:t>Unit 3: Cells</w:t>
            </w:r>
          </w:p>
          <w:p w:rsidR="007047FE" w:rsidRDefault="007047FE" w:rsidP="00E75099">
            <w:pPr>
              <w:spacing w:after="0"/>
            </w:pPr>
            <w:r>
              <w:t>Chapter 9: Cellular Respiration and Fermentation, Lessons 1-3</w:t>
            </w:r>
          </w:p>
          <w:p w:rsidR="007047FE" w:rsidRPr="00725D66" w:rsidRDefault="007047FE" w:rsidP="00E75099">
            <w:pPr>
              <w:spacing w:after="0"/>
            </w:pPr>
            <w:r w:rsidRPr="007047FE">
              <w:rPr>
                <w:highlight w:val="yellow"/>
              </w:rPr>
              <w:t>Chapter 9 Test</w:t>
            </w:r>
          </w:p>
        </w:tc>
      </w:tr>
      <w:tr w:rsidR="005A49D2" w:rsidRPr="00725D66" w:rsidTr="003C3D87">
        <w:tc>
          <w:tcPr>
            <w:tcW w:w="2178" w:type="dxa"/>
            <w:shd w:val="clear" w:color="auto" w:fill="auto"/>
          </w:tcPr>
          <w:p w:rsidR="005A49D2" w:rsidRPr="00725D66" w:rsidRDefault="005A49D2" w:rsidP="00E75099">
            <w:pPr>
              <w:spacing w:after="0"/>
            </w:pPr>
            <w:r w:rsidRPr="00725D66">
              <w:t>Week 4</w:t>
            </w:r>
          </w:p>
          <w:p w:rsidR="005A49D2" w:rsidRPr="00725D66" w:rsidRDefault="005A49D2" w:rsidP="00872128">
            <w:pPr>
              <w:spacing w:after="0"/>
            </w:pPr>
          </w:p>
        </w:tc>
        <w:tc>
          <w:tcPr>
            <w:tcW w:w="6966" w:type="dxa"/>
            <w:shd w:val="clear" w:color="auto" w:fill="auto"/>
          </w:tcPr>
          <w:p w:rsidR="00DF3835" w:rsidRDefault="00DF3835" w:rsidP="00DF3835">
            <w:pPr>
              <w:spacing w:after="0"/>
            </w:pPr>
            <w:r>
              <w:t xml:space="preserve">Unit 4: Genetics </w:t>
            </w:r>
          </w:p>
          <w:p w:rsidR="00DF3835" w:rsidRPr="00E75099" w:rsidRDefault="00DF3835" w:rsidP="00DF3835">
            <w:pPr>
              <w:spacing w:after="0"/>
              <w:rPr>
                <w:highlight w:val="yellow"/>
              </w:rPr>
            </w:pPr>
            <w:r w:rsidRPr="00725D66">
              <w:t>Chapter 1</w:t>
            </w:r>
            <w:r>
              <w:t>2: DNA</w:t>
            </w:r>
            <w:r w:rsidRPr="003C3D87">
              <w:t>, Lessons 1-3</w:t>
            </w:r>
          </w:p>
          <w:p w:rsidR="005A49D2" w:rsidRPr="00725D66" w:rsidRDefault="007047FE" w:rsidP="00E75099">
            <w:pPr>
              <w:spacing w:after="0"/>
            </w:pPr>
            <w:r w:rsidRPr="007047FE">
              <w:rPr>
                <w:highlight w:val="yellow"/>
              </w:rPr>
              <w:t>Quiz Chapter 1</w:t>
            </w:r>
            <w:r w:rsidR="00DF3835">
              <w:rPr>
                <w:highlight w:val="yellow"/>
              </w:rPr>
              <w:t>2</w:t>
            </w:r>
          </w:p>
        </w:tc>
      </w:tr>
    </w:tbl>
    <w:p w:rsidR="00E75099" w:rsidRPr="00725D66" w:rsidRDefault="00E75099" w:rsidP="00E750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6966"/>
      </w:tblGrid>
      <w:tr w:rsidR="00E75099" w:rsidRPr="00725D66" w:rsidTr="00E75099">
        <w:tc>
          <w:tcPr>
            <w:tcW w:w="9144" w:type="dxa"/>
            <w:gridSpan w:val="2"/>
            <w:shd w:val="clear" w:color="auto" w:fill="auto"/>
          </w:tcPr>
          <w:p w:rsidR="00E75099" w:rsidRPr="00E75099" w:rsidRDefault="00E75099" w:rsidP="00E75099">
            <w:pPr>
              <w:spacing w:after="0"/>
              <w:jc w:val="center"/>
              <w:rPr>
                <w:b/>
                <w:sz w:val="28"/>
              </w:rPr>
            </w:pPr>
            <w:r w:rsidRPr="00E75099">
              <w:rPr>
                <w:b/>
                <w:sz w:val="28"/>
              </w:rPr>
              <w:t>Second Semi-Quarter</w:t>
            </w:r>
          </w:p>
        </w:tc>
      </w:tr>
      <w:tr w:rsidR="00E75099" w:rsidRPr="00725D66" w:rsidTr="00E75099">
        <w:tc>
          <w:tcPr>
            <w:tcW w:w="2178" w:type="dxa"/>
            <w:shd w:val="clear" w:color="auto" w:fill="auto"/>
          </w:tcPr>
          <w:p w:rsidR="00E75099" w:rsidRPr="00725D66" w:rsidRDefault="00E75099" w:rsidP="00E75099">
            <w:pPr>
              <w:spacing w:after="0"/>
            </w:pPr>
            <w:r w:rsidRPr="00725D66">
              <w:t>Week 1</w:t>
            </w:r>
          </w:p>
          <w:p w:rsidR="00E75099" w:rsidRPr="00725D66" w:rsidRDefault="00E75099" w:rsidP="00872128">
            <w:pPr>
              <w:spacing w:after="0"/>
            </w:pPr>
          </w:p>
        </w:tc>
        <w:tc>
          <w:tcPr>
            <w:tcW w:w="6966" w:type="dxa"/>
            <w:shd w:val="clear" w:color="auto" w:fill="auto"/>
          </w:tcPr>
          <w:p w:rsidR="00DF3835" w:rsidRDefault="00DF3835" w:rsidP="00DF3835">
            <w:pPr>
              <w:spacing w:after="0"/>
            </w:pPr>
            <w:r>
              <w:t xml:space="preserve">Unit 4: Genetics </w:t>
            </w:r>
          </w:p>
          <w:p w:rsidR="00DF3835" w:rsidRPr="00E75099" w:rsidRDefault="00DF3835" w:rsidP="00DF3835">
            <w:pPr>
              <w:spacing w:after="0"/>
              <w:rPr>
                <w:highlight w:val="yellow"/>
              </w:rPr>
            </w:pPr>
            <w:r w:rsidRPr="00725D66">
              <w:t>Chapter 1</w:t>
            </w:r>
            <w:r>
              <w:t>2: DNA</w:t>
            </w:r>
            <w:r w:rsidRPr="003C3D87">
              <w:t>, Lessons 1-3</w:t>
            </w:r>
          </w:p>
          <w:p w:rsidR="00E75099" w:rsidRPr="00725D66" w:rsidRDefault="00DF3835" w:rsidP="003C3D87">
            <w:pPr>
              <w:spacing w:after="0"/>
            </w:pPr>
            <w:r>
              <w:rPr>
                <w:highlight w:val="yellow"/>
              </w:rPr>
              <w:t>Chapter 12</w:t>
            </w:r>
            <w:r w:rsidR="003C3D87" w:rsidRPr="003C3D87">
              <w:rPr>
                <w:highlight w:val="yellow"/>
              </w:rPr>
              <w:t xml:space="preserve"> Test</w:t>
            </w:r>
          </w:p>
        </w:tc>
      </w:tr>
      <w:tr w:rsidR="00E75099" w:rsidRPr="00725D66" w:rsidTr="00E75099">
        <w:tc>
          <w:tcPr>
            <w:tcW w:w="2178" w:type="dxa"/>
            <w:shd w:val="clear" w:color="auto" w:fill="auto"/>
          </w:tcPr>
          <w:p w:rsidR="00E75099" w:rsidRPr="00725D66" w:rsidRDefault="00E75099" w:rsidP="00E75099">
            <w:pPr>
              <w:spacing w:after="0"/>
            </w:pPr>
            <w:r w:rsidRPr="00725D66">
              <w:t>Week 2</w:t>
            </w:r>
          </w:p>
          <w:p w:rsidR="00E75099" w:rsidRPr="00725D66" w:rsidRDefault="00E75099" w:rsidP="00872128">
            <w:pPr>
              <w:spacing w:after="0"/>
            </w:pPr>
          </w:p>
        </w:tc>
        <w:tc>
          <w:tcPr>
            <w:tcW w:w="6966" w:type="dxa"/>
            <w:shd w:val="clear" w:color="auto" w:fill="auto"/>
          </w:tcPr>
          <w:p w:rsidR="00DF3835" w:rsidRDefault="00DF3835" w:rsidP="00DF3835">
            <w:pPr>
              <w:spacing w:after="0"/>
            </w:pPr>
            <w:r>
              <w:t xml:space="preserve">Unit 4: Genetics </w:t>
            </w:r>
          </w:p>
          <w:p w:rsidR="00DF3835" w:rsidRDefault="00DF3835" w:rsidP="00DF3835">
            <w:pPr>
              <w:spacing w:after="0"/>
            </w:pPr>
            <w:r w:rsidRPr="00725D66">
              <w:t>Chapter 1</w:t>
            </w:r>
            <w:r>
              <w:t>3: RNA and Protein Synthesis</w:t>
            </w:r>
            <w:r w:rsidRPr="003C3D87">
              <w:t>, Lessons 1-</w:t>
            </w:r>
            <w:r>
              <w:t>4</w:t>
            </w:r>
          </w:p>
          <w:p w:rsidR="003D197E" w:rsidRPr="00725D66" w:rsidRDefault="00DF3835" w:rsidP="00DF3835">
            <w:pPr>
              <w:tabs>
                <w:tab w:val="left" w:pos="6015"/>
              </w:tabs>
              <w:spacing w:after="0"/>
            </w:pPr>
            <w:r w:rsidRPr="00066BA6">
              <w:rPr>
                <w:highlight w:val="yellow"/>
              </w:rPr>
              <w:t>Quiz on Chapter 13</w:t>
            </w:r>
          </w:p>
        </w:tc>
      </w:tr>
      <w:tr w:rsidR="00E75099" w:rsidRPr="00725D66" w:rsidTr="00E75099">
        <w:tc>
          <w:tcPr>
            <w:tcW w:w="2178" w:type="dxa"/>
            <w:shd w:val="clear" w:color="auto" w:fill="auto"/>
          </w:tcPr>
          <w:p w:rsidR="00E75099" w:rsidRPr="00725D66" w:rsidRDefault="00E75099" w:rsidP="00E75099">
            <w:pPr>
              <w:spacing w:after="0"/>
            </w:pPr>
            <w:r w:rsidRPr="00725D66">
              <w:t>Week 3</w:t>
            </w:r>
          </w:p>
          <w:p w:rsidR="00E75099" w:rsidRPr="00725D66" w:rsidRDefault="00E75099" w:rsidP="00872128">
            <w:pPr>
              <w:spacing w:after="0"/>
            </w:pPr>
          </w:p>
        </w:tc>
        <w:tc>
          <w:tcPr>
            <w:tcW w:w="6966" w:type="dxa"/>
            <w:shd w:val="clear" w:color="auto" w:fill="auto"/>
          </w:tcPr>
          <w:p w:rsidR="00DF3835" w:rsidRDefault="00DF3835" w:rsidP="00DF3835">
            <w:pPr>
              <w:spacing w:after="0"/>
            </w:pPr>
            <w:r>
              <w:t xml:space="preserve">Unit 4: Genetics </w:t>
            </w:r>
          </w:p>
          <w:p w:rsidR="00DF3835" w:rsidRDefault="00DF3835" w:rsidP="00DF3835">
            <w:pPr>
              <w:spacing w:after="0"/>
            </w:pPr>
            <w:r w:rsidRPr="00725D66">
              <w:t>Chapter 1</w:t>
            </w:r>
            <w:r>
              <w:t>3: RNA and Protein Synthesis</w:t>
            </w:r>
            <w:r w:rsidRPr="003C3D87">
              <w:t>, Lessons 1-</w:t>
            </w:r>
            <w:r>
              <w:t>4</w:t>
            </w:r>
          </w:p>
          <w:p w:rsidR="00E75099" w:rsidRPr="00725D66" w:rsidRDefault="00DF3835" w:rsidP="00DF3835">
            <w:pPr>
              <w:spacing w:after="0"/>
            </w:pPr>
            <w:r w:rsidRPr="00066BA6">
              <w:rPr>
                <w:highlight w:val="yellow"/>
              </w:rPr>
              <w:t>Test on Chapter 13</w:t>
            </w:r>
          </w:p>
        </w:tc>
      </w:tr>
      <w:tr w:rsidR="00E75099" w:rsidRPr="00725D66" w:rsidTr="00E75099">
        <w:tc>
          <w:tcPr>
            <w:tcW w:w="2178" w:type="dxa"/>
            <w:shd w:val="clear" w:color="auto" w:fill="auto"/>
          </w:tcPr>
          <w:p w:rsidR="00E75099" w:rsidRPr="00725D66" w:rsidRDefault="00E75099" w:rsidP="00E75099">
            <w:pPr>
              <w:spacing w:after="0"/>
            </w:pPr>
            <w:r w:rsidRPr="00725D66">
              <w:t>Week 4</w:t>
            </w:r>
          </w:p>
          <w:p w:rsidR="00E75099" w:rsidRPr="00725D66" w:rsidRDefault="00E75099" w:rsidP="00872128">
            <w:pPr>
              <w:spacing w:after="0"/>
            </w:pPr>
          </w:p>
        </w:tc>
        <w:tc>
          <w:tcPr>
            <w:tcW w:w="6966" w:type="dxa"/>
            <w:shd w:val="clear" w:color="auto" w:fill="auto"/>
          </w:tcPr>
          <w:p w:rsidR="00E75099" w:rsidRPr="00725D66" w:rsidRDefault="003C3D87" w:rsidP="00DF3835">
            <w:pPr>
              <w:spacing w:after="0"/>
            </w:pPr>
            <w:r>
              <w:t xml:space="preserve">Review for Midterms </w:t>
            </w:r>
            <w:r w:rsidR="00DF3835">
              <w:t>On Chapters 1-5, Chapters 7-9, and Chapters 12-13</w:t>
            </w:r>
          </w:p>
        </w:tc>
      </w:tr>
      <w:tr w:rsidR="00E75099" w:rsidRPr="00725D66" w:rsidTr="00E75099">
        <w:tc>
          <w:tcPr>
            <w:tcW w:w="2178" w:type="dxa"/>
            <w:shd w:val="clear" w:color="auto" w:fill="auto"/>
          </w:tcPr>
          <w:p w:rsidR="00E75099" w:rsidRPr="00725D66" w:rsidRDefault="00E75099" w:rsidP="00E75099">
            <w:pPr>
              <w:spacing w:after="0"/>
            </w:pPr>
            <w:r w:rsidRPr="00725D66">
              <w:lastRenderedPageBreak/>
              <w:t>Week 5</w:t>
            </w:r>
          </w:p>
          <w:p w:rsidR="00E75099" w:rsidRPr="00725D66" w:rsidRDefault="00E75099" w:rsidP="00872128">
            <w:pPr>
              <w:spacing w:after="0"/>
            </w:pPr>
          </w:p>
        </w:tc>
        <w:tc>
          <w:tcPr>
            <w:tcW w:w="6966" w:type="dxa"/>
            <w:shd w:val="clear" w:color="auto" w:fill="auto"/>
          </w:tcPr>
          <w:p w:rsidR="00E75099" w:rsidRPr="00725D66" w:rsidRDefault="00E75099" w:rsidP="00E75099">
            <w:pPr>
              <w:spacing w:after="0"/>
            </w:pPr>
            <w:r w:rsidRPr="00725D66">
              <w:t>******MIDTERMS******</w:t>
            </w:r>
          </w:p>
        </w:tc>
      </w:tr>
    </w:tbl>
    <w:p w:rsidR="00E75099" w:rsidRPr="00725D66" w:rsidRDefault="00E75099" w:rsidP="00E75099"/>
    <w:p w:rsidR="00E75099" w:rsidRPr="00725D66" w:rsidRDefault="00E75099" w:rsidP="00E75099">
      <w:pPr>
        <w:rPr>
          <w:b/>
          <w:sz w:val="36"/>
          <w:u w:val="single"/>
        </w:rPr>
      </w:pPr>
    </w:p>
    <w:p w:rsidR="00E75099" w:rsidRPr="00725D66" w:rsidRDefault="00E75099" w:rsidP="00E75099">
      <w:pPr>
        <w:jc w:val="center"/>
        <w:rPr>
          <w:b/>
          <w:sz w:val="36"/>
          <w:u w:val="single"/>
        </w:rPr>
      </w:pPr>
      <w:r w:rsidRPr="00725D66">
        <w:rPr>
          <w:b/>
          <w:sz w:val="36"/>
          <w:u w:val="single"/>
        </w:rPr>
        <w:t>Class Schedule - Quarter 3</w:t>
      </w:r>
    </w:p>
    <w:p w:rsidR="00E75099" w:rsidRPr="00725D66" w:rsidRDefault="00E75099" w:rsidP="00E75099">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6966"/>
      </w:tblGrid>
      <w:tr w:rsidR="00E75099" w:rsidRPr="00725D66" w:rsidTr="00E75099">
        <w:tc>
          <w:tcPr>
            <w:tcW w:w="9144" w:type="dxa"/>
            <w:gridSpan w:val="2"/>
            <w:shd w:val="clear" w:color="auto" w:fill="auto"/>
          </w:tcPr>
          <w:p w:rsidR="00E75099" w:rsidRPr="00E75099" w:rsidRDefault="00E75099" w:rsidP="00E75099">
            <w:pPr>
              <w:spacing w:after="0"/>
              <w:jc w:val="center"/>
              <w:rPr>
                <w:b/>
                <w:sz w:val="28"/>
              </w:rPr>
            </w:pPr>
            <w:r w:rsidRPr="00E75099">
              <w:rPr>
                <w:b/>
                <w:sz w:val="28"/>
              </w:rPr>
              <w:t>First Semi-Quarter</w:t>
            </w:r>
          </w:p>
        </w:tc>
      </w:tr>
      <w:tr w:rsidR="00E75099" w:rsidRPr="00725D66" w:rsidTr="00E75099">
        <w:tc>
          <w:tcPr>
            <w:tcW w:w="2178" w:type="dxa"/>
            <w:shd w:val="clear" w:color="auto" w:fill="auto"/>
          </w:tcPr>
          <w:p w:rsidR="00E75099" w:rsidRPr="00725D66" w:rsidRDefault="00E75099" w:rsidP="00E75099">
            <w:pPr>
              <w:spacing w:after="0"/>
            </w:pPr>
            <w:r w:rsidRPr="00725D66">
              <w:t>Week 1</w:t>
            </w:r>
          </w:p>
          <w:p w:rsidR="00E75099" w:rsidRPr="00725D66" w:rsidRDefault="00E75099" w:rsidP="00872128">
            <w:pPr>
              <w:spacing w:after="0"/>
            </w:pPr>
          </w:p>
        </w:tc>
        <w:tc>
          <w:tcPr>
            <w:tcW w:w="6966" w:type="dxa"/>
            <w:shd w:val="clear" w:color="auto" w:fill="auto"/>
          </w:tcPr>
          <w:p w:rsidR="001F1AD4" w:rsidRDefault="001F1AD4" w:rsidP="001F1AD4">
            <w:pPr>
              <w:spacing w:after="0"/>
            </w:pPr>
            <w:r>
              <w:t>Unit 3: Cells</w:t>
            </w:r>
          </w:p>
          <w:p w:rsidR="001F1AD4" w:rsidRPr="00725D66" w:rsidRDefault="001F1AD4" w:rsidP="001F1AD4">
            <w:pPr>
              <w:spacing w:after="0"/>
            </w:pPr>
            <w:r w:rsidRPr="00725D66">
              <w:t>Chapter 10: Cell Growth a</w:t>
            </w:r>
            <w:r>
              <w:t>nd Division, Lessons 1 - 4</w:t>
            </w:r>
          </w:p>
          <w:p w:rsidR="00066BA6" w:rsidRPr="001F1AD4" w:rsidRDefault="001F1AD4" w:rsidP="00066BA6">
            <w:pPr>
              <w:spacing w:after="0"/>
            </w:pPr>
            <w:r w:rsidRPr="007047FE">
              <w:rPr>
                <w:highlight w:val="yellow"/>
              </w:rPr>
              <w:t>Quiz Chapter 10</w:t>
            </w:r>
            <w:r w:rsidRPr="002D1ADB">
              <w:t xml:space="preserve"> </w:t>
            </w:r>
          </w:p>
        </w:tc>
      </w:tr>
      <w:tr w:rsidR="00E75099" w:rsidRPr="00725D66" w:rsidTr="00E75099">
        <w:tc>
          <w:tcPr>
            <w:tcW w:w="2178" w:type="dxa"/>
            <w:shd w:val="clear" w:color="auto" w:fill="auto"/>
          </w:tcPr>
          <w:p w:rsidR="00E75099" w:rsidRPr="00725D66" w:rsidRDefault="00E75099" w:rsidP="00E75099">
            <w:pPr>
              <w:spacing w:after="0"/>
            </w:pPr>
            <w:r w:rsidRPr="00725D66">
              <w:t>Week 2</w:t>
            </w:r>
          </w:p>
          <w:p w:rsidR="00E75099" w:rsidRPr="00725D66" w:rsidRDefault="00E75099" w:rsidP="00872128">
            <w:pPr>
              <w:spacing w:after="0"/>
            </w:pPr>
          </w:p>
        </w:tc>
        <w:tc>
          <w:tcPr>
            <w:tcW w:w="6966" w:type="dxa"/>
            <w:shd w:val="clear" w:color="auto" w:fill="auto"/>
          </w:tcPr>
          <w:p w:rsidR="001F1AD4" w:rsidRDefault="001F1AD4" w:rsidP="001F1AD4">
            <w:pPr>
              <w:spacing w:after="0"/>
            </w:pPr>
            <w:r>
              <w:t>Unit 3: Cells</w:t>
            </w:r>
          </w:p>
          <w:p w:rsidR="001F1AD4" w:rsidRPr="00725D66" w:rsidRDefault="001F1AD4" w:rsidP="001F1AD4">
            <w:pPr>
              <w:spacing w:after="0"/>
            </w:pPr>
            <w:r w:rsidRPr="00725D66">
              <w:t>Chapter 10: Cell Growth a</w:t>
            </w:r>
            <w:r>
              <w:t>nd Division, Lessons 1- 4</w:t>
            </w:r>
          </w:p>
          <w:p w:rsidR="00E75099" w:rsidRPr="00725D66" w:rsidRDefault="001F1AD4" w:rsidP="00E75099">
            <w:pPr>
              <w:spacing w:after="0"/>
            </w:pPr>
            <w:r w:rsidRPr="003C3D87">
              <w:rPr>
                <w:highlight w:val="yellow"/>
              </w:rPr>
              <w:t>Chapter 10 Test</w:t>
            </w:r>
            <w:r w:rsidRPr="002D1ADB">
              <w:t xml:space="preserve"> </w:t>
            </w:r>
          </w:p>
        </w:tc>
      </w:tr>
      <w:tr w:rsidR="00E75099" w:rsidRPr="00725D66" w:rsidTr="00E75099">
        <w:tc>
          <w:tcPr>
            <w:tcW w:w="2178" w:type="dxa"/>
            <w:shd w:val="clear" w:color="auto" w:fill="auto"/>
          </w:tcPr>
          <w:p w:rsidR="00E75099" w:rsidRPr="00725D66" w:rsidRDefault="00E75099" w:rsidP="00E75099">
            <w:pPr>
              <w:spacing w:after="0"/>
            </w:pPr>
            <w:r w:rsidRPr="00725D66">
              <w:t>Week 3</w:t>
            </w:r>
          </w:p>
          <w:p w:rsidR="00E75099" w:rsidRPr="00725D66" w:rsidRDefault="00E75099" w:rsidP="00872128">
            <w:pPr>
              <w:spacing w:after="0"/>
            </w:pPr>
          </w:p>
        </w:tc>
        <w:tc>
          <w:tcPr>
            <w:tcW w:w="6966" w:type="dxa"/>
            <w:shd w:val="clear" w:color="auto" w:fill="auto"/>
          </w:tcPr>
          <w:p w:rsidR="001F1AD4" w:rsidRPr="00725D66" w:rsidRDefault="001F1AD4" w:rsidP="001F1AD4">
            <w:pPr>
              <w:spacing w:after="0"/>
            </w:pPr>
            <w:r w:rsidRPr="00725D66">
              <w:t xml:space="preserve">Unit 4: Genetics </w:t>
            </w:r>
          </w:p>
          <w:p w:rsidR="001F1AD4" w:rsidRDefault="001F1AD4" w:rsidP="001F1AD4">
            <w:pPr>
              <w:tabs>
                <w:tab w:val="left" w:pos="6015"/>
              </w:tabs>
              <w:spacing w:after="0"/>
            </w:pPr>
            <w:r w:rsidRPr="00725D66">
              <w:t xml:space="preserve">Chapter 11: Introduction to Genetics, Lessons 1 </w:t>
            </w:r>
            <w:r>
              <w:t>- 4</w:t>
            </w:r>
            <w:r>
              <w:tab/>
            </w:r>
          </w:p>
          <w:p w:rsidR="00E75099" w:rsidRPr="00725D66" w:rsidRDefault="001F1AD4" w:rsidP="00066BA6">
            <w:pPr>
              <w:spacing w:after="0"/>
            </w:pPr>
            <w:r w:rsidRPr="00E75099">
              <w:rPr>
                <w:highlight w:val="yellow"/>
              </w:rPr>
              <w:t>Chapter 11 Quiz</w:t>
            </w:r>
          </w:p>
        </w:tc>
      </w:tr>
      <w:tr w:rsidR="00E75099" w:rsidRPr="00725D66" w:rsidTr="00E75099">
        <w:tc>
          <w:tcPr>
            <w:tcW w:w="2178" w:type="dxa"/>
            <w:shd w:val="clear" w:color="auto" w:fill="auto"/>
          </w:tcPr>
          <w:p w:rsidR="00E75099" w:rsidRPr="00725D66" w:rsidRDefault="00E75099" w:rsidP="00E75099">
            <w:pPr>
              <w:spacing w:after="0"/>
            </w:pPr>
            <w:r w:rsidRPr="00725D66">
              <w:t>Week 4</w:t>
            </w:r>
          </w:p>
          <w:p w:rsidR="00E75099" w:rsidRPr="00725D66" w:rsidRDefault="00E75099" w:rsidP="00872128">
            <w:pPr>
              <w:spacing w:after="0"/>
            </w:pPr>
          </w:p>
        </w:tc>
        <w:tc>
          <w:tcPr>
            <w:tcW w:w="6966" w:type="dxa"/>
            <w:shd w:val="clear" w:color="auto" w:fill="auto"/>
          </w:tcPr>
          <w:p w:rsidR="001F1AD4" w:rsidRDefault="001F1AD4" w:rsidP="001F1AD4">
            <w:pPr>
              <w:spacing w:after="0"/>
            </w:pPr>
            <w:r>
              <w:t xml:space="preserve">Unit 4: Genetics </w:t>
            </w:r>
          </w:p>
          <w:p w:rsidR="001F1AD4" w:rsidRDefault="001F1AD4" w:rsidP="001F1AD4">
            <w:pPr>
              <w:spacing w:after="0"/>
            </w:pPr>
            <w:r w:rsidRPr="00725D66">
              <w:t xml:space="preserve">Chapter 11: Introduction to Genetics, Lessons 1 </w:t>
            </w:r>
            <w:r>
              <w:t>– 4</w:t>
            </w:r>
          </w:p>
          <w:p w:rsidR="00E75099" w:rsidRPr="00725D66" w:rsidRDefault="001F1AD4" w:rsidP="001F1AD4">
            <w:pPr>
              <w:spacing w:after="0"/>
            </w:pPr>
            <w:r w:rsidRPr="00E75099">
              <w:rPr>
                <w:highlight w:val="yellow"/>
              </w:rPr>
              <w:t>Chapter 11 Test</w:t>
            </w:r>
          </w:p>
        </w:tc>
      </w:tr>
      <w:tr w:rsidR="00E75099" w:rsidRPr="00725D66" w:rsidTr="00E75099">
        <w:tc>
          <w:tcPr>
            <w:tcW w:w="2178" w:type="dxa"/>
            <w:shd w:val="clear" w:color="auto" w:fill="auto"/>
          </w:tcPr>
          <w:p w:rsidR="00E75099" w:rsidRPr="00725D66" w:rsidRDefault="00E75099" w:rsidP="00E75099">
            <w:pPr>
              <w:spacing w:after="0"/>
            </w:pPr>
            <w:r w:rsidRPr="00725D66">
              <w:t>Week 5</w:t>
            </w:r>
          </w:p>
          <w:p w:rsidR="00E75099" w:rsidRPr="00725D66" w:rsidRDefault="00E75099" w:rsidP="00872128">
            <w:pPr>
              <w:spacing w:after="0"/>
            </w:pPr>
          </w:p>
        </w:tc>
        <w:tc>
          <w:tcPr>
            <w:tcW w:w="6966" w:type="dxa"/>
            <w:shd w:val="clear" w:color="auto" w:fill="auto"/>
          </w:tcPr>
          <w:p w:rsidR="00B6774D" w:rsidRDefault="00B6774D" w:rsidP="00B6774D">
            <w:pPr>
              <w:spacing w:after="0"/>
            </w:pPr>
            <w:r>
              <w:t xml:space="preserve">Unit 4: Genetics </w:t>
            </w:r>
          </w:p>
          <w:p w:rsidR="00B6774D" w:rsidRDefault="001F1AD4" w:rsidP="00B6774D">
            <w:pPr>
              <w:spacing w:after="0"/>
            </w:pPr>
            <w:r>
              <w:t>Chapter 14</w:t>
            </w:r>
            <w:r w:rsidR="00B6774D">
              <w:t xml:space="preserve">: </w:t>
            </w:r>
            <w:r>
              <w:t>Human Heredity</w:t>
            </w:r>
            <w:r w:rsidR="00B6774D">
              <w:t xml:space="preserve">, </w:t>
            </w:r>
            <w:r>
              <w:t>Lessons 1-3</w:t>
            </w:r>
          </w:p>
          <w:p w:rsidR="00E75099" w:rsidRPr="00725D66" w:rsidRDefault="00B6774D" w:rsidP="00E75099">
            <w:pPr>
              <w:spacing w:after="0"/>
            </w:pPr>
            <w:r w:rsidRPr="00B6774D">
              <w:rPr>
                <w:highlight w:val="yellow"/>
              </w:rPr>
              <w:t>Test on Chapter 1</w:t>
            </w:r>
            <w:r w:rsidR="001F1AD4" w:rsidRPr="001F1AD4">
              <w:rPr>
                <w:highlight w:val="yellow"/>
              </w:rPr>
              <w:t>4</w:t>
            </w:r>
          </w:p>
        </w:tc>
      </w:tr>
    </w:tbl>
    <w:p w:rsidR="00E75099" w:rsidRDefault="00E75099" w:rsidP="00E75099"/>
    <w:p w:rsidR="00887D55" w:rsidRPr="00725D66" w:rsidRDefault="00887D55" w:rsidP="00E750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6966"/>
      </w:tblGrid>
      <w:tr w:rsidR="00E75099" w:rsidRPr="00725D66" w:rsidTr="00E75099">
        <w:tc>
          <w:tcPr>
            <w:tcW w:w="9144" w:type="dxa"/>
            <w:gridSpan w:val="2"/>
            <w:shd w:val="clear" w:color="auto" w:fill="auto"/>
          </w:tcPr>
          <w:p w:rsidR="00E75099" w:rsidRPr="00E75099" w:rsidRDefault="00E75099" w:rsidP="00E75099">
            <w:pPr>
              <w:spacing w:after="0"/>
              <w:jc w:val="center"/>
              <w:rPr>
                <w:b/>
                <w:sz w:val="28"/>
              </w:rPr>
            </w:pPr>
            <w:r w:rsidRPr="00E75099">
              <w:rPr>
                <w:b/>
                <w:sz w:val="28"/>
              </w:rPr>
              <w:t>Second Semi-Quarter</w:t>
            </w:r>
          </w:p>
        </w:tc>
      </w:tr>
      <w:tr w:rsidR="00E75099" w:rsidRPr="00725D66" w:rsidTr="00E75099">
        <w:tc>
          <w:tcPr>
            <w:tcW w:w="2178" w:type="dxa"/>
            <w:shd w:val="clear" w:color="auto" w:fill="auto"/>
          </w:tcPr>
          <w:p w:rsidR="00E75099" w:rsidRPr="00725D66" w:rsidRDefault="00E75099" w:rsidP="00E75099">
            <w:pPr>
              <w:spacing w:after="0"/>
            </w:pPr>
            <w:r w:rsidRPr="00725D66">
              <w:t>Week 1</w:t>
            </w:r>
          </w:p>
          <w:p w:rsidR="00E75099" w:rsidRPr="00725D66" w:rsidRDefault="00E75099" w:rsidP="00872128">
            <w:pPr>
              <w:spacing w:after="0"/>
            </w:pPr>
          </w:p>
        </w:tc>
        <w:tc>
          <w:tcPr>
            <w:tcW w:w="6966" w:type="dxa"/>
            <w:shd w:val="clear" w:color="auto" w:fill="auto"/>
          </w:tcPr>
          <w:p w:rsidR="00897694" w:rsidRDefault="00897694" w:rsidP="00897694">
            <w:pPr>
              <w:spacing w:after="0"/>
            </w:pPr>
            <w:r>
              <w:t xml:space="preserve">Unit 4: Genetics </w:t>
            </w:r>
          </w:p>
          <w:p w:rsidR="00897694" w:rsidRDefault="00897694" w:rsidP="00897694">
            <w:pPr>
              <w:spacing w:after="0"/>
            </w:pPr>
            <w:r>
              <w:t>Chapter 15: Genetic Engineering, Lessons 1-4</w:t>
            </w:r>
          </w:p>
          <w:p w:rsidR="00E75099" w:rsidRPr="00725D66" w:rsidRDefault="00897694" w:rsidP="00B6774D">
            <w:pPr>
              <w:spacing w:after="0"/>
            </w:pPr>
            <w:r w:rsidRPr="00B6774D">
              <w:rPr>
                <w:highlight w:val="yellow"/>
              </w:rPr>
              <w:t>Test on Chapter 15</w:t>
            </w:r>
          </w:p>
        </w:tc>
      </w:tr>
      <w:tr w:rsidR="00E75099" w:rsidRPr="00725D66" w:rsidTr="00E75099">
        <w:tc>
          <w:tcPr>
            <w:tcW w:w="2178" w:type="dxa"/>
            <w:shd w:val="clear" w:color="auto" w:fill="auto"/>
          </w:tcPr>
          <w:p w:rsidR="00E75099" w:rsidRPr="00725D66" w:rsidRDefault="00E75099" w:rsidP="00E75099">
            <w:pPr>
              <w:spacing w:after="0"/>
            </w:pPr>
            <w:r w:rsidRPr="00725D66">
              <w:t>Week 2</w:t>
            </w:r>
          </w:p>
          <w:p w:rsidR="00E75099" w:rsidRPr="00725D66" w:rsidRDefault="00E75099" w:rsidP="00872128">
            <w:pPr>
              <w:spacing w:after="0"/>
            </w:pPr>
          </w:p>
        </w:tc>
        <w:tc>
          <w:tcPr>
            <w:tcW w:w="6966" w:type="dxa"/>
            <w:shd w:val="clear" w:color="auto" w:fill="auto"/>
          </w:tcPr>
          <w:p w:rsidR="00B6774D" w:rsidRDefault="00B6774D" w:rsidP="00B6774D">
            <w:pPr>
              <w:spacing w:after="0"/>
            </w:pPr>
            <w:r>
              <w:t>Unit 5: Evolution</w:t>
            </w:r>
          </w:p>
          <w:p w:rsidR="00B6774D" w:rsidRDefault="00B6774D" w:rsidP="00B6774D">
            <w:pPr>
              <w:spacing w:after="0"/>
            </w:pPr>
            <w:r w:rsidRPr="00725D66">
              <w:t>Chapter 1</w:t>
            </w:r>
            <w:r>
              <w:t>6</w:t>
            </w:r>
            <w:r w:rsidRPr="00725D66">
              <w:t xml:space="preserve">: </w:t>
            </w:r>
            <w:r>
              <w:t>Darwin’s Theory of Evolution</w:t>
            </w:r>
            <w:r w:rsidRPr="00725D66">
              <w:t xml:space="preserve">, Lessons 1 </w:t>
            </w:r>
            <w:r>
              <w:t>– 4</w:t>
            </w:r>
          </w:p>
          <w:p w:rsidR="00E75099" w:rsidRPr="00725D66" w:rsidRDefault="009E34EA" w:rsidP="00B6774D">
            <w:pPr>
              <w:spacing w:after="0"/>
            </w:pPr>
            <w:r>
              <w:rPr>
                <w:highlight w:val="yellow"/>
              </w:rPr>
              <w:t>Test</w:t>
            </w:r>
            <w:r w:rsidR="00B6774D" w:rsidRPr="00B6774D">
              <w:rPr>
                <w:highlight w:val="yellow"/>
              </w:rPr>
              <w:t xml:space="preserve"> on Chapter 16</w:t>
            </w:r>
          </w:p>
        </w:tc>
      </w:tr>
      <w:tr w:rsidR="00E75099" w:rsidRPr="00725D66" w:rsidTr="00E75099">
        <w:tc>
          <w:tcPr>
            <w:tcW w:w="2178" w:type="dxa"/>
            <w:shd w:val="clear" w:color="auto" w:fill="auto"/>
          </w:tcPr>
          <w:p w:rsidR="00E75099" w:rsidRPr="00725D66" w:rsidRDefault="00E75099" w:rsidP="00E75099">
            <w:pPr>
              <w:spacing w:after="0"/>
            </w:pPr>
            <w:r w:rsidRPr="00725D66">
              <w:t>Week 3</w:t>
            </w:r>
          </w:p>
          <w:p w:rsidR="00E75099" w:rsidRPr="00725D66" w:rsidRDefault="00E75099" w:rsidP="00872128">
            <w:pPr>
              <w:spacing w:after="0"/>
            </w:pPr>
          </w:p>
        </w:tc>
        <w:tc>
          <w:tcPr>
            <w:tcW w:w="6966" w:type="dxa"/>
            <w:shd w:val="clear" w:color="auto" w:fill="auto"/>
          </w:tcPr>
          <w:p w:rsidR="009E34EA" w:rsidRDefault="009E34EA" w:rsidP="009E34EA">
            <w:pPr>
              <w:spacing w:after="0"/>
            </w:pPr>
            <w:r>
              <w:t>Unit 5: Evolution</w:t>
            </w:r>
          </w:p>
          <w:p w:rsidR="009E34EA" w:rsidRPr="00725D66" w:rsidRDefault="009E34EA" w:rsidP="009E34EA">
            <w:pPr>
              <w:spacing w:after="0"/>
            </w:pPr>
            <w:r w:rsidRPr="00725D66">
              <w:t>Chapter 1</w:t>
            </w:r>
            <w:r>
              <w:t>7</w:t>
            </w:r>
            <w:r w:rsidRPr="00725D66">
              <w:t xml:space="preserve">: </w:t>
            </w:r>
            <w:r>
              <w:t>Evolution of Poputlations</w:t>
            </w:r>
            <w:r w:rsidRPr="00725D66">
              <w:t xml:space="preserve">, Lessons 1 </w:t>
            </w:r>
            <w:r>
              <w:t>- 4</w:t>
            </w:r>
          </w:p>
          <w:p w:rsidR="00E75099" w:rsidRPr="00725D66" w:rsidRDefault="009E34EA" w:rsidP="009E34EA">
            <w:pPr>
              <w:spacing w:after="0"/>
            </w:pPr>
            <w:r w:rsidRPr="00B6774D">
              <w:rPr>
                <w:highlight w:val="yellow"/>
              </w:rPr>
              <w:t xml:space="preserve">Quiz on Chapter </w:t>
            </w:r>
            <w:r w:rsidRPr="009E34EA">
              <w:rPr>
                <w:highlight w:val="yellow"/>
              </w:rPr>
              <w:t>17</w:t>
            </w:r>
          </w:p>
        </w:tc>
      </w:tr>
      <w:tr w:rsidR="00E75099" w:rsidRPr="00725D66" w:rsidTr="00E75099">
        <w:tc>
          <w:tcPr>
            <w:tcW w:w="2178" w:type="dxa"/>
            <w:shd w:val="clear" w:color="auto" w:fill="auto"/>
          </w:tcPr>
          <w:p w:rsidR="00E75099" w:rsidRPr="00725D66" w:rsidRDefault="00E75099" w:rsidP="00E75099">
            <w:pPr>
              <w:spacing w:after="0"/>
            </w:pPr>
            <w:r w:rsidRPr="00725D66">
              <w:t>Week 4</w:t>
            </w:r>
          </w:p>
          <w:p w:rsidR="00E75099" w:rsidRPr="00725D66" w:rsidRDefault="00E75099" w:rsidP="00872128">
            <w:pPr>
              <w:spacing w:after="0"/>
            </w:pPr>
          </w:p>
        </w:tc>
        <w:tc>
          <w:tcPr>
            <w:tcW w:w="6966" w:type="dxa"/>
            <w:shd w:val="clear" w:color="auto" w:fill="auto"/>
          </w:tcPr>
          <w:p w:rsidR="009E34EA" w:rsidRDefault="009E34EA" w:rsidP="009E34EA">
            <w:pPr>
              <w:spacing w:after="0"/>
            </w:pPr>
            <w:r>
              <w:t>Unit 5: Evolution</w:t>
            </w:r>
          </w:p>
          <w:p w:rsidR="009E34EA" w:rsidRDefault="009E34EA" w:rsidP="009E34EA">
            <w:pPr>
              <w:spacing w:after="0"/>
            </w:pPr>
            <w:r w:rsidRPr="00725D66">
              <w:t>Chapter 1</w:t>
            </w:r>
            <w:r>
              <w:t>7</w:t>
            </w:r>
            <w:r w:rsidRPr="00725D66">
              <w:t xml:space="preserve">: </w:t>
            </w:r>
            <w:r>
              <w:t>Evolution of Poputlations</w:t>
            </w:r>
            <w:r w:rsidRPr="00725D66">
              <w:t xml:space="preserve">, Lessons 1 </w:t>
            </w:r>
            <w:r>
              <w:t>– 4</w:t>
            </w:r>
          </w:p>
          <w:p w:rsidR="009E34EA" w:rsidRDefault="009E34EA" w:rsidP="009E34EA">
            <w:pPr>
              <w:spacing w:after="0"/>
            </w:pPr>
            <w:r>
              <w:t>Unit 7: Animals</w:t>
            </w:r>
          </w:p>
          <w:p w:rsidR="009E34EA" w:rsidRPr="00725D66" w:rsidRDefault="009E34EA" w:rsidP="009E34EA">
            <w:pPr>
              <w:spacing w:after="0"/>
            </w:pPr>
            <w:r>
              <w:t>Chapter 25: Introduction to Animals, Sections 1-2</w:t>
            </w:r>
          </w:p>
          <w:p w:rsidR="00E75099" w:rsidRPr="00725D66" w:rsidRDefault="009E34EA" w:rsidP="009E34EA">
            <w:pPr>
              <w:spacing w:after="0"/>
            </w:pPr>
            <w:r>
              <w:rPr>
                <w:highlight w:val="yellow"/>
              </w:rPr>
              <w:t>Test</w:t>
            </w:r>
            <w:r w:rsidRPr="00B6774D">
              <w:rPr>
                <w:highlight w:val="yellow"/>
              </w:rPr>
              <w:t xml:space="preserve"> on Chapter </w:t>
            </w:r>
            <w:r w:rsidRPr="009E34EA">
              <w:rPr>
                <w:highlight w:val="yellow"/>
              </w:rPr>
              <w:t>17</w:t>
            </w:r>
          </w:p>
        </w:tc>
      </w:tr>
      <w:tr w:rsidR="00E75099" w:rsidRPr="00725D66" w:rsidTr="00E75099">
        <w:tc>
          <w:tcPr>
            <w:tcW w:w="2178" w:type="dxa"/>
            <w:shd w:val="clear" w:color="auto" w:fill="auto"/>
          </w:tcPr>
          <w:p w:rsidR="00E75099" w:rsidRPr="00725D66" w:rsidRDefault="00E75099" w:rsidP="00E75099">
            <w:pPr>
              <w:spacing w:after="0"/>
            </w:pPr>
            <w:r w:rsidRPr="00725D66">
              <w:t>Week 5</w:t>
            </w:r>
          </w:p>
          <w:p w:rsidR="00E75099" w:rsidRPr="00725D66" w:rsidRDefault="00E75099" w:rsidP="00872128">
            <w:pPr>
              <w:spacing w:after="0"/>
            </w:pPr>
          </w:p>
        </w:tc>
        <w:tc>
          <w:tcPr>
            <w:tcW w:w="6966" w:type="dxa"/>
            <w:shd w:val="clear" w:color="auto" w:fill="auto"/>
          </w:tcPr>
          <w:p w:rsidR="009E34EA" w:rsidRDefault="009E34EA" w:rsidP="009E34EA">
            <w:pPr>
              <w:spacing w:after="0"/>
            </w:pPr>
            <w:r>
              <w:t>Unit 7: Animals</w:t>
            </w:r>
          </w:p>
          <w:p w:rsidR="009E34EA" w:rsidRPr="00725D66" w:rsidRDefault="009E34EA" w:rsidP="009E34EA">
            <w:pPr>
              <w:spacing w:after="0"/>
            </w:pPr>
            <w:r>
              <w:t>Chapter 25: Introduction to Animals, Sections 1-2</w:t>
            </w:r>
          </w:p>
          <w:p w:rsidR="00E75099" w:rsidRPr="00725D66" w:rsidRDefault="009E34EA" w:rsidP="009E34EA">
            <w:pPr>
              <w:spacing w:after="0"/>
            </w:pPr>
            <w:r>
              <w:rPr>
                <w:highlight w:val="yellow"/>
              </w:rPr>
              <w:t>Test</w:t>
            </w:r>
            <w:r w:rsidRPr="00B6774D">
              <w:rPr>
                <w:highlight w:val="yellow"/>
              </w:rPr>
              <w:t xml:space="preserve"> on Chapter </w:t>
            </w:r>
            <w:r w:rsidRPr="009E34EA">
              <w:rPr>
                <w:highlight w:val="yellow"/>
              </w:rPr>
              <w:t>25</w:t>
            </w:r>
          </w:p>
        </w:tc>
      </w:tr>
    </w:tbl>
    <w:p w:rsidR="00E75099" w:rsidRPr="00725D66" w:rsidRDefault="00E75099">
      <w:pPr>
        <w:rPr>
          <w:b/>
          <w:sz w:val="36"/>
          <w:u w:val="single"/>
        </w:rPr>
      </w:pPr>
    </w:p>
    <w:p w:rsidR="00E75099" w:rsidRPr="00725D66" w:rsidRDefault="00E75099" w:rsidP="00E75099">
      <w:pPr>
        <w:jc w:val="center"/>
        <w:rPr>
          <w:b/>
          <w:sz w:val="36"/>
          <w:u w:val="single"/>
        </w:rPr>
      </w:pPr>
      <w:r w:rsidRPr="00725D66">
        <w:rPr>
          <w:b/>
          <w:sz w:val="36"/>
          <w:u w:val="single"/>
        </w:rPr>
        <w:lastRenderedPageBreak/>
        <w:t>Class Schedule - Quarter 4</w:t>
      </w:r>
    </w:p>
    <w:p w:rsidR="00E75099" w:rsidRPr="00725D66" w:rsidRDefault="00E75099" w:rsidP="00E75099">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6966"/>
      </w:tblGrid>
      <w:tr w:rsidR="00E75099" w:rsidRPr="00725D66" w:rsidTr="00E75099">
        <w:trPr>
          <w:trHeight w:val="134"/>
        </w:trPr>
        <w:tc>
          <w:tcPr>
            <w:tcW w:w="9144" w:type="dxa"/>
            <w:gridSpan w:val="2"/>
            <w:shd w:val="clear" w:color="auto" w:fill="auto"/>
          </w:tcPr>
          <w:p w:rsidR="00E75099" w:rsidRPr="00E75099" w:rsidRDefault="00E75099" w:rsidP="00E75099">
            <w:pPr>
              <w:spacing w:after="0"/>
              <w:jc w:val="center"/>
              <w:rPr>
                <w:b/>
                <w:sz w:val="28"/>
              </w:rPr>
            </w:pPr>
            <w:r w:rsidRPr="00E75099">
              <w:rPr>
                <w:b/>
                <w:sz w:val="28"/>
              </w:rPr>
              <w:t>First Semi-Quarter</w:t>
            </w:r>
          </w:p>
        </w:tc>
      </w:tr>
      <w:tr w:rsidR="00E75099" w:rsidRPr="00725D66" w:rsidTr="00E75099">
        <w:tc>
          <w:tcPr>
            <w:tcW w:w="2178" w:type="dxa"/>
            <w:shd w:val="clear" w:color="auto" w:fill="auto"/>
          </w:tcPr>
          <w:p w:rsidR="00E75099" w:rsidRPr="00725D66" w:rsidRDefault="00E75099" w:rsidP="00E75099">
            <w:pPr>
              <w:spacing w:after="0"/>
            </w:pPr>
            <w:r w:rsidRPr="00725D66">
              <w:t>Week 1</w:t>
            </w:r>
          </w:p>
          <w:p w:rsidR="00E75099" w:rsidRPr="00725D66" w:rsidRDefault="00E75099" w:rsidP="00872128">
            <w:pPr>
              <w:spacing w:after="0"/>
            </w:pPr>
          </w:p>
        </w:tc>
        <w:tc>
          <w:tcPr>
            <w:tcW w:w="6966" w:type="dxa"/>
            <w:shd w:val="clear" w:color="auto" w:fill="auto"/>
          </w:tcPr>
          <w:p w:rsidR="009E34EA" w:rsidRDefault="009E34EA" w:rsidP="009E34EA">
            <w:pPr>
              <w:spacing w:after="0"/>
            </w:pPr>
            <w:r>
              <w:t>Unit 7: Animals</w:t>
            </w:r>
          </w:p>
          <w:p w:rsidR="009E34EA" w:rsidRPr="00725D66" w:rsidRDefault="009E34EA" w:rsidP="009E34EA">
            <w:pPr>
              <w:spacing w:after="0"/>
            </w:pPr>
            <w:r>
              <w:t>Chapter 26: Animal Evolution and Diversity, Sections 1-3</w:t>
            </w:r>
          </w:p>
          <w:p w:rsidR="00E75099" w:rsidRPr="00725D66" w:rsidRDefault="009E34EA" w:rsidP="009E34EA">
            <w:pPr>
              <w:spacing w:after="0"/>
            </w:pPr>
            <w:r w:rsidRPr="009E34EA">
              <w:rPr>
                <w:highlight w:val="yellow"/>
              </w:rPr>
              <w:t>Quiz on Chapter 26</w:t>
            </w:r>
          </w:p>
        </w:tc>
      </w:tr>
      <w:tr w:rsidR="00E75099" w:rsidRPr="00725D66" w:rsidTr="00E75099">
        <w:tc>
          <w:tcPr>
            <w:tcW w:w="2178" w:type="dxa"/>
            <w:shd w:val="clear" w:color="auto" w:fill="auto"/>
          </w:tcPr>
          <w:p w:rsidR="00E75099" w:rsidRPr="00725D66" w:rsidRDefault="00E75099" w:rsidP="00872128">
            <w:pPr>
              <w:spacing w:after="0"/>
            </w:pPr>
            <w:r w:rsidRPr="00725D66">
              <w:t>Week 2</w:t>
            </w:r>
          </w:p>
        </w:tc>
        <w:tc>
          <w:tcPr>
            <w:tcW w:w="6966" w:type="dxa"/>
            <w:shd w:val="clear" w:color="auto" w:fill="auto"/>
          </w:tcPr>
          <w:p w:rsidR="009E34EA" w:rsidRDefault="009E34EA" w:rsidP="009E34EA">
            <w:pPr>
              <w:spacing w:after="0"/>
            </w:pPr>
            <w:r>
              <w:t>Unit 7: Animals</w:t>
            </w:r>
          </w:p>
          <w:p w:rsidR="009E34EA" w:rsidRDefault="009E34EA" w:rsidP="009E34EA">
            <w:pPr>
              <w:spacing w:after="0"/>
            </w:pPr>
            <w:r>
              <w:t>Chapter 26: Animal Evolution and Diversity, Sections 1-3</w:t>
            </w:r>
          </w:p>
          <w:p w:rsidR="009E34EA" w:rsidRPr="00725D66" w:rsidRDefault="009E34EA" w:rsidP="009E34EA">
            <w:pPr>
              <w:spacing w:after="0"/>
            </w:pPr>
            <w:r>
              <w:t>Chapter 27: Animal Systems I, Sections 1-4</w:t>
            </w:r>
          </w:p>
          <w:p w:rsidR="00E75099" w:rsidRPr="00725D66" w:rsidRDefault="009E34EA" w:rsidP="009E34EA">
            <w:pPr>
              <w:spacing w:after="0"/>
            </w:pPr>
            <w:r w:rsidRPr="009E34EA">
              <w:rPr>
                <w:highlight w:val="yellow"/>
              </w:rPr>
              <w:t>Test on Chapter 26</w:t>
            </w:r>
          </w:p>
        </w:tc>
      </w:tr>
      <w:tr w:rsidR="00E75099" w:rsidRPr="00725D66" w:rsidTr="00E75099">
        <w:tc>
          <w:tcPr>
            <w:tcW w:w="2178" w:type="dxa"/>
            <w:shd w:val="clear" w:color="auto" w:fill="auto"/>
          </w:tcPr>
          <w:p w:rsidR="00E75099" w:rsidRPr="00725D66" w:rsidRDefault="00E75099" w:rsidP="00872128">
            <w:pPr>
              <w:spacing w:after="0"/>
            </w:pPr>
            <w:r w:rsidRPr="00725D66">
              <w:t>Week 3</w:t>
            </w:r>
          </w:p>
        </w:tc>
        <w:tc>
          <w:tcPr>
            <w:tcW w:w="6966" w:type="dxa"/>
            <w:shd w:val="clear" w:color="auto" w:fill="auto"/>
          </w:tcPr>
          <w:p w:rsidR="009E34EA" w:rsidRDefault="009E34EA" w:rsidP="009E34EA">
            <w:pPr>
              <w:spacing w:after="0"/>
            </w:pPr>
            <w:r>
              <w:t>Unit 7: Animals</w:t>
            </w:r>
          </w:p>
          <w:p w:rsidR="009E34EA" w:rsidRDefault="009E34EA" w:rsidP="009E34EA">
            <w:pPr>
              <w:spacing w:after="0"/>
            </w:pPr>
            <w:r>
              <w:t>Chapter 27: Animal Systems I, Sections 1-4</w:t>
            </w:r>
          </w:p>
          <w:p w:rsidR="009E34EA" w:rsidRPr="00725D66" w:rsidRDefault="009E34EA" w:rsidP="009E34EA">
            <w:pPr>
              <w:spacing w:after="0"/>
            </w:pPr>
            <w:r>
              <w:t>Chapter 28: Animal Systems II, Sections 1-4</w:t>
            </w:r>
          </w:p>
          <w:p w:rsidR="00E75099" w:rsidRPr="00725D66" w:rsidRDefault="009E34EA" w:rsidP="009E34EA">
            <w:pPr>
              <w:spacing w:after="0"/>
            </w:pPr>
            <w:r>
              <w:rPr>
                <w:highlight w:val="yellow"/>
              </w:rPr>
              <w:t xml:space="preserve">Quiz </w:t>
            </w:r>
            <w:r w:rsidRPr="009E34EA">
              <w:rPr>
                <w:highlight w:val="yellow"/>
              </w:rPr>
              <w:t>on Chapter 27</w:t>
            </w:r>
          </w:p>
        </w:tc>
      </w:tr>
      <w:tr w:rsidR="00E75099" w:rsidRPr="00725D66" w:rsidTr="00E75099">
        <w:tc>
          <w:tcPr>
            <w:tcW w:w="2178" w:type="dxa"/>
            <w:shd w:val="clear" w:color="auto" w:fill="auto"/>
          </w:tcPr>
          <w:p w:rsidR="00E75099" w:rsidRPr="00725D66" w:rsidRDefault="00E75099" w:rsidP="00E75099">
            <w:pPr>
              <w:spacing w:after="0"/>
            </w:pPr>
            <w:r w:rsidRPr="00725D66">
              <w:t>Week 4</w:t>
            </w:r>
          </w:p>
          <w:p w:rsidR="00E75099" w:rsidRPr="00725D66" w:rsidRDefault="00E75099" w:rsidP="00E75099">
            <w:pPr>
              <w:spacing w:after="0"/>
            </w:pPr>
          </w:p>
        </w:tc>
        <w:tc>
          <w:tcPr>
            <w:tcW w:w="6966" w:type="dxa"/>
            <w:shd w:val="clear" w:color="auto" w:fill="auto"/>
          </w:tcPr>
          <w:p w:rsidR="009E34EA" w:rsidRDefault="009E34EA" w:rsidP="009E34EA">
            <w:pPr>
              <w:spacing w:after="0"/>
            </w:pPr>
            <w:r>
              <w:t>Unit 7: Animals</w:t>
            </w:r>
          </w:p>
          <w:p w:rsidR="009E34EA" w:rsidRDefault="009E34EA" w:rsidP="009E34EA">
            <w:pPr>
              <w:spacing w:after="0"/>
            </w:pPr>
            <w:r>
              <w:t>Chapter 27: Animal Systems I, Sections 1-4</w:t>
            </w:r>
          </w:p>
          <w:p w:rsidR="00E75099" w:rsidRDefault="009E34EA" w:rsidP="00E75099">
            <w:pPr>
              <w:spacing w:after="0"/>
            </w:pPr>
            <w:r>
              <w:t>Chapter 28: Animal Systems II, Sections 1-4</w:t>
            </w:r>
          </w:p>
          <w:p w:rsidR="009E34EA" w:rsidRPr="00725D66" w:rsidRDefault="009E34EA" w:rsidP="00E75099">
            <w:pPr>
              <w:spacing w:after="0"/>
            </w:pPr>
            <w:r w:rsidRPr="009E34EA">
              <w:rPr>
                <w:highlight w:val="yellow"/>
              </w:rPr>
              <w:t>Quiz on Chapter 28</w:t>
            </w:r>
          </w:p>
        </w:tc>
      </w:tr>
      <w:tr w:rsidR="00E75099" w:rsidRPr="00725D66" w:rsidTr="00E75099">
        <w:trPr>
          <w:trHeight w:val="410"/>
        </w:trPr>
        <w:tc>
          <w:tcPr>
            <w:tcW w:w="2178" w:type="dxa"/>
            <w:shd w:val="clear" w:color="auto" w:fill="auto"/>
          </w:tcPr>
          <w:p w:rsidR="00E75099" w:rsidRPr="00725D66" w:rsidRDefault="00E75099" w:rsidP="00872128">
            <w:pPr>
              <w:spacing w:after="0"/>
            </w:pPr>
            <w:r w:rsidRPr="00725D66">
              <w:t>Week 5</w:t>
            </w:r>
          </w:p>
        </w:tc>
        <w:tc>
          <w:tcPr>
            <w:tcW w:w="6966" w:type="dxa"/>
            <w:shd w:val="clear" w:color="auto" w:fill="auto"/>
          </w:tcPr>
          <w:p w:rsidR="00E75099" w:rsidRDefault="00E75099" w:rsidP="00E75099">
            <w:pPr>
              <w:spacing w:after="0"/>
            </w:pPr>
            <w:r w:rsidRPr="00725D66">
              <w:t>******Easter Vacation******</w:t>
            </w:r>
          </w:p>
          <w:p w:rsidR="009E34EA" w:rsidRPr="00725D66" w:rsidRDefault="009E34EA" w:rsidP="00E75099">
            <w:pPr>
              <w:spacing w:after="0"/>
            </w:pPr>
          </w:p>
        </w:tc>
      </w:tr>
      <w:tr w:rsidR="00E75099" w:rsidRPr="00725D66" w:rsidTr="00E75099">
        <w:trPr>
          <w:trHeight w:val="410"/>
        </w:trPr>
        <w:tc>
          <w:tcPr>
            <w:tcW w:w="2178" w:type="dxa"/>
            <w:shd w:val="clear" w:color="auto" w:fill="auto"/>
          </w:tcPr>
          <w:p w:rsidR="00E75099" w:rsidRPr="00725D66" w:rsidRDefault="00E75099" w:rsidP="00E75099">
            <w:pPr>
              <w:spacing w:after="0"/>
            </w:pPr>
            <w:r w:rsidRPr="00725D66">
              <w:t>Week 6</w:t>
            </w:r>
          </w:p>
          <w:p w:rsidR="00E75099" w:rsidRPr="00E75099" w:rsidRDefault="00E75099" w:rsidP="00E75099">
            <w:pPr>
              <w:spacing w:after="0"/>
              <w:rPr>
                <w:rFonts w:ascii="Courier" w:hAnsi="Courier"/>
              </w:rPr>
            </w:pPr>
          </w:p>
        </w:tc>
        <w:tc>
          <w:tcPr>
            <w:tcW w:w="6966" w:type="dxa"/>
            <w:shd w:val="clear" w:color="auto" w:fill="auto"/>
          </w:tcPr>
          <w:p w:rsidR="009E34EA" w:rsidRDefault="009E34EA" w:rsidP="009E34EA">
            <w:pPr>
              <w:spacing w:after="0"/>
            </w:pPr>
            <w:r>
              <w:t>Unit 7: Animals</w:t>
            </w:r>
          </w:p>
          <w:p w:rsidR="009E34EA" w:rsidRDefault="009E34EA" w:rsidP="009E34EA">
            <w:pPr>
              <w:spacing w:after="0"/>
            </w:pPr>
            <w:r>
              <w:t>Chapter 29: Animal Behavior, Sections 1-2</w:t>
            </w:r>
          </w:p>
          <w:p w:rsidR="00E75099" w:rsidRPr="009E34EA" w:rsidRDefault="009E34EA" w:rsidP="00E75099">
            <w:pPr>
              <w:spacing w:after="0"/>
            </w:pPr>
            <w:r w:rsidRPr="009E34EA">
              <w:rPr>
                <w:highlight w:val="yellow"/>
              </w:rPr>
              <w:t>Test on Chapter 27 and Chapter 28</w:t>
            </w:r>
          </w:p>
        </w:tc>
      </w:tr>
    </w:tbl>
    <w:p w:rsidR="00E75099" w:rsidRPr="00725D66" w:rsidRDefault="00E75099" w:rsidP="00E750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6966"/>
      </w:tblGrid>
      <w:tr w:rsidR="00E75099" w:rsidRPr="00725D66" w:rsidTr="00E75099">
        <w:tc>
          <w:tcPr>
            <w:tcW w:w="9144" w:type="dxa"/>
            <w:gridSpan w:val="2"/>
            <w:shd w:val="clear" w:color="auto" w:fill="auto"/>
          </w:tcPr>
          <w:p w:rsidR="00E75099" w:rsidRPr="00E75099" w:rsidRDefault="00E75099" w:rsidP="00E75099">
            <w:pPr>
              <w:spacing w:after="0"/>
              <w:jc w:val="center"/>
              <w:rPr>
                <w:b/>
                <w:sz w:val="28"/>
              </w:rPr>
            </w:pPr>
            <w:r w:rsidRPr="00E75099">
              <w:rPr>
                <w:b/>
                <w:sz w:val="28"/>
              </w:rPr>
              <w:t>Second Semi-Quarter</w:t>
            </w:r>
          </w:p>
        </w:tc>
      </w:tr>
      <w:tr w:rsidR="00E75099" w:rsidRPr="00725D66" w:rsidTr="00E75099">
        <w:tc>
          <w:tcPr>
            <w:tcW w:w="2178" w:type="dxa"/>
            <w:shd w:val="clear" w:color="auto" w:fill="auto"/>
          </w:tcPr>
          <w:p w:rsidR="00E75099" w:rsidRPr="00725D66" w:rsidRDefault="00E75099" w:rsidP="00E75099">
            <w:pPr>
              <w:spacing w:after="0"/>
            </w:pPr>
            <w:r w:rsidRPr="00725D66">
              <w:t>Week 1</w:t>
            </w:r>
          </w:p>
          <w:p w:rsidR="00E75099" w:rsidRPr="00725D66" w:rsidRDefault="00E75099" w:rsidP="00872128">
            <w:pPr>
              <w:spacing w:after="0"/>
            </w:pPr>
          </w:p>
        </w:tc>
        <w:tc>
          <w:tcPr>
            <w:tcW w:w="6966" w:type="dxa"/>
            <w:shd w:val="clear" w:color="auto" w:fill="auto"/>
          </w:tcPr>
          <w:p w:rsidR="009E34EA" w:rsidRDefault="009E34EA" w:rsidP="009E34EA">
            <w:pPr>
              <w:spacing w:after="0"/>
            </w:pPr>
            <w:r>
              <w:t>Unit 7: Animals</w:t>
            </w:r>
          </w:p>
          <w:p w:rsidR="009E34EA" w:rsidRDefault="009E34EA" w:rsidP="009E34EA">
            <w:pPr>
              <w:spacing w:after="0"/>
            </w:pPr>
            <w:r>
              <w:t>Chapter 29: Animal Behavior, Sections 1-2</w:t>
            </w:r>
          </w:p>
          <w:p w:rsidR="00E75099" w:rsidRPr="00725D66" w:rsidRDefault="009E34EA" w:rsidP="00E75099">
            <w:pPr>
              <w:spacing w:after="0"/>
            </w:pPr>
            <w:r w:rsidRPr="009E34EA">
              <w:rPr>
                <w:highlight w:val="yellow"/>
              </w:rPr>
              <w:t>Test on Chapter 29</w:t>
            </w:r>
          </w:p>
        </w:tc>
      </w:tr>
      <w:tr w:rsidR="00E75099" w:rsidRPr="00725D66" w:rsidTr="00E75099">
        <w:tc>
          <w:tcPr>
            <w:tcW w:w="2178" w:type="dxa"/>
            <w:shd w:val="clear" w:color="auto" w:fill="auto"/>
          </w:tcPr>
          <w:p w:rsidR="00E75099" w:rsidRPr="00725D66" w:rsidRDefault="00E75099" w:rsidP="00E75099">
            <w:pPr>
              <w:spacing w:after="0"/>
            </w:pPr>
            <w:r w:rsidRPr="00725D66">
              <w:t>Week 2</w:t>
            </w:r>
          </w:p>
          <w:p w:rsidR="00E75099" w:rsidRPr="00725D66" w:rsidRDefault="00E75099" w:rsidP="00872128">
            <w:pPr>
              <w:spacing w:after="0"/>
            </w:pPr>
          </w:p>
        </w:tc>
        <w:tc>
          <w:tcPr>
            <w:tcW w:w="6966" w:type="dxa"/>
            <w:shd w:val="clear" w:color="auto" w:fill="auto"/>
          </w:tcPr>
          <w:p w:rsidR="009E34EA" w:rsidRDefault="009E34EA" w:rsidP="009E34EA">
            <w:pPr>
              <w:spacing w:after="0"/>
            </w:pPr>
            <w:r>
              <w:t>Unit 6: From Microorganisms to Plants</w:t>
            </w:r>
          </w:p>
          <w:p w:rsidR="009E34EA" w:rsidRDefault="009E34EA" w:rsidP="009E34EA">
            <w:pPr>
              <w:spacing w:after="0"/>
            </w:pPr>
            <w:r>
              <w:t>Chapter 20: Viruses and Prokaryotes, Sections 1-3</w:t>
            </w:r>
          </w:p>
          <w:p w:rsidR="00E75099" w:rsidRPr="00725D66" w:rsidRDefault="009E34EA" w:rsidP="009E34EA">
            <w:pPr>
              <w:spacing w:after="0"/>
            </w:pPr>
            <w:r w:rsidRPr="009E34EA">
              <w:rPr>
                <w:highlight w:val="yellow"/>
              </w:rPr>
              <w:t>Quiz on Chapter 20</w:t>
            </w:r>
          </w:p>
        </w:tc>
      </w:tr>
      <w:tr w:rsidR="00E75099" w:rsidRPr="00725D66" w:rsidTr="00E75099">
        <w:tc>
          <w:tcPr>
            <w:tcW w:w="2178" w:type="dxa"/>
            <w:shd w:val="clear" w:color="auto" w:fill="auto"/>
          </w:tcPr>
          <w:p w:rsidR="00E75099" w:rsidRPr="00725D66" w:rsidRDefault="00E75099" w:rsidP="00E75099">
            <w:pPr>
              <w:spacing w:after="0"/>
            </w:pPr>
            <w:r w:rsidRPr="00725D66">
              <w:t>Week 3</w:t>
            </w:r>
          </w:p>
          <w:p w:rsidR="00E75099" w:rsidRPr="00725D66" w:rsidRDefault="00E75099" w:rsidP="00872128">
            <w:pPr>
              <w:spacing w:after="0"/>
            </w:pPr>
          </w:p>
        </w:tc>
        <w:tc>
          <w:tcPr>
            <w:tcW w:w="6966" w:type="dxa"/>
            <w:shd w:val="clear" w:color="auto" w:fill="auto"/>
          </w:tcPr>
          <w:p w:rsidR="009E34EA" w:rsidRDefault="009E34EA" w:rsidP="009E34EA">
            <w:pPr>
              <w:spacing w:after="0"/>
            </w:pPr>
            <w:r>
              <w:t>Unit 6: From Microorganisms to Plants</w:t>
            </w:r>
          </w:p>
          <w:p w:rsidR="009E34EA" w:rsidRDefault="009E34EA" w:rsidP="009E34EA">
            <w:pPr>
              <w:spacing w:after="0"/>
            </w:pPr>
            <w:r>
              <w:t>Chapter 20: Viruses and Prokaryotes, Sections 1-3</w:t>
            </w:r>
          </w:p>
          <w:p w:rsidR="009E34EA" w:rsidRDefault="009E34EA" w:rsidP="009E34EA">
            <w:pPr>
              <w:spacing w:after="0"/>
            </w:pPr>
            <w:r>
              <w:t>Chapter 22: Introduction to Plants, Section 1-4</w:t>
            </w:r>
          </w:p>
          <w:p w:rsidR="00E75099" w:rsidRPr="00725D66" w:rsidRDefault="009E34EA" w:rsidP="009E34EA">
            <w:pPr>
              <w:spacing w:after="0"/>
            </w:pPr>
            <w:r w:rsidRPr="009E34EA">
              <w:rPr>
                <w:highlight w:val="yellow"/>
              </w:rPr>
              <w:t>Test on Chapter 20</w:t>
            </w:r>
          </w:p>
        </w:tc>
      </w:tr>
      <w:tr w:rsidR="00E75099" w:rsidRPr="00725D66" w:rsidTr="00E75099">
        <w:tc>
          <w:tcPr>
            <w:tcW w:w="2178" w:type="dxa"/>
            <w:shd w:val="clear" w:color="auto" w:fill="auto"/>
          </w:tcPr>
          <w:p w:rsidR="00E75099" w:rsidRPr="00725D66" w:rsidRDefault="00E75099" w:rsidP="00E75099">
            <w:pPr>
              <w:spacing w:after="0"/>
            </w:pPr>
            <w:r w:rsidRPr="00725D66">
              <w:t>Week 4</w:t>
            </w:r>
          </w:p>
          <w:p w:rsidR="00E75099" w:rsidRPr="00725D66" w:rsidRDefault="00E75099" w:rsidP="00E75099">
            <w:pPr>
              <w:spacing w:after="0"/>
            </w:pPr>
          </w:p>
        </w:tc>
        <w:tc>
          <w:tcPr>
            <w:tcW w:w="6966" w:type="dxa"/>
            <w:shd w:val="clear" w:color="auto" w:fill="auto"/>
          </w:tcPr>
          <w:p w:rsidR="009E34EA" w:rsidRDefault="00E75099" w:rsidP="009E34EA">
            <w:pPr>
              <w:spacing w:after="0"/>
            </w:pPr>
            <w:r w:rsidRPr="00725D66">
              <w:t xml:space="preserve"> </w:t>
            </w:r>
            <w:r w:rsidR="009E34EA">
              <w:t>Unit 6: From Microorganisms to Plants</w:t>
            </w:r>
          </w:p>
          <w:p w:rsidR="00E75099" w:rsidRPr="00725D66" w:rsidRDefault="009E34EA" w:rsidP="00E75099">
            <w:pPr>
              <w:spacing w:after="0"/>
            </w:pPr>
            <w:r>
              <w:t>Chapter 22: Introduction to Plants, Section 1-4</w:t>
            </w:r>
          </w:p>
        </w:tc>
      </w:tr>
      <w:tr w:rsidR="00E75099" w:rsidRPr="00725D66" w:rsidTr="00E75099">
        <w:trPr>
          <w:trHeight w:val="410"/>
        </w:trPr>
        <w:tc>
          <w:tcPr>
            <w:tcW w:w="2178" w:type="dxa"/>
            <w:shd w:val="clear" w:color="auto" w:fill="auto"/>
          </w:tcPr>
          <w:p w:rsidR="00E75099" w:rsidRPr="00725D66" w:rsidRDefault="00E75099" w:rsidP="00872128">
            <w:pPr>
              <w:spacing w:after="0"/>
            </w:pPr>
            <w:r w:rsidRPr="00725D66">
              <w:t>Week 5</w:t>
            </w:r>
          </w:p>
        </w:tc>
        <w:tc>
          <w:tcPr>
            <w:tcW w:w="6966" w:type="dxa"/>
            <w:shd w:val="clear" w:color="auto" w:fill="auto"/>
          </w:tcPr>
          <w:p w:rsidR="00E75099" w:rsidRPr="00E75099" w:rsidRDefault="00E75099" w:rsidP="00851965">
            <w:pPr>
              <w:tabs>
                <w:tab w:val="right" w:pos="6750"/>
              </w:tabs>
              <w:spacing w:after="0"/>
              <w:rPr>
                <w:rFonts w:ascii="Courier" w:hAnsi="Courier"/>
              </w:rPr>
            </w:pPr>
            <w:r w:rsidRPr="00725D66">
              <w:t>****Review chapters covered (13-1</w:t>
            </w:r>
            <w:r w:rsidR="00851965">
              <w:t xml:space="preserve">7, 20, </w:t>
            </w:r>
            <w:r w:rsidRPr="00725D66">
              <w:t>2</w:t>
            </w:r>
            <w:r w:rsidR="00851965">
              <w:t>2</w:t>
            </w:r>
            <w:r w:rsidRPr="00725D66">
              <w:t xml:space="preserve">, </w:t>
            </w:r>
            <w:r w:rsidR="00851965">
              <w:t>25-29</w:t>
            </w:r>
            <w:r w:rsidRPr="00725D66">
              <w:t>)*****</w:t>
            </w:r>
            <w:r w:rsidR="00851965">
              <w:tab/>
            </w:r>
          </w:p>
        </w:tc>
      </w:tr>
      <w:tr w:rsidR="00E75099" w:rsidRPr="00725D66" w:rsidTr="00E75099">
        <w:trPr>
          <w:trHeight w:val="410"/>
        </w:trPr>
        <w:tc>
          <w:tcPr>
            <w:tcW w:w="2178" w:type="dxa"/>
            <w:shd w:val="clear" w:color="auto" w:fill="auto"/>
          </w:tcPr>
          <w:p w:rsidR="00E75099" w:rsidRPr="00725D66" w:rsidRDefault="00E75099" w:rsidP="00E75099">
            <w:pPr>
              <w:spacing w:after="0"/>
            </w:pPr>
            <w:r w:rsidRPr="00725D66">
              <w:t>Week 6</w:t>
            </w:r>
          </w:p>
          <w:p w:rsidR="00E75099" w:rsidRPr="00E75099" w:rsidRDefault="00E75099" w:rsidP="00E75099">
            <w:pPr>
              <w:spacing w:after="0"/>
              <w:rPr>
                <w:rFonts w:ascii="Courier" w:hAnsi="Courier"/>
              </w:rPr>
            </w:pPr>
          </w:p>
        </w:tc>
        <w:tc>
          <w:tcPr>
            <w:tcW w:w="6966" w:type="dxa"/>
            <w:shd w:val="clear" w:color="auto" w:fill="auto"/>
          </w:tcPr>
          <w:p w:rsidR="00E75099" w:rsidRPr="00F8729A" w:rsidRDefault="00E75099" w:rsidP="00E75099">
            <w:pPr>
              <w:spacing w:after="0"/>
            </w:pPr>
            <w:r w:rsidRPr="00F8729A">
              <w:t>******Finals********</w:t>
            </w:r>
          </w:p>
          <w:p w:rsidR="00E75099" w:rsidRPr="00E75099" w:rsidRDefault="00E75099" w:rsidP="00E75099">
            <w:pPr>
              <w:spacing w:after="0"/>
              <w:rPr>
                <w:rFonts w:ascii="Courier" w:hAnsi="Courier"/>
              </w:rPr>
            </w:pPr>
            <w:r w:rsidRPr="00F8729A">
              <w:t xml:space="preserve">Have a great summer! </w:t>
            </w:r>
            <w:r w:rsidRPr="00E75099">
              <w:rPr>
                <w:rFonts w:ascii="Courier" w:hAnsi="Courier"/>
              </w:rPr>
              <w:sym w:font="Wingdings" w:char="F04A"/>
            </w:r>
          </w:p>
        </w:tc>
      </w:tr>
    </w:tbl>
    <w:p w:rsidR="00E75099" w:rsidRDefault="00E75099"/>
    <w:p w:rsidR="00E84592" w:rsidRDefault="00E84592"/>
    <w:p w:rsidR="00E84592" w:rsidRDefault="00E84592"/>
    <w:tbl>
      <w:tblPr>
        <w:tblW w:w="0" w:type="auto"/>
        <w:tblLook w:val="00A0" w:firstRow="1" w:lastRow="0" w:firstColumn="1" w:lastColumn="0" w:noHBand="0" w:noVBand="0"/>
      </w:tblPr>
      <w:tblGrid>
        <w:gridCol w:w="9144"/>
      </w:tblGrid>
      <w:tr w:rsidR="00E75099" w:rsidTr="00E75099">
        <w:tc>
          <w:tcPr>
            <w:tcW w:w="9144" w:type="dxa"/>
            <w:shd w:val="clear" w:color="auto" w:fill="auto"/>
          </w:tcPr>
          <w:p w:rsidR="00E75099" w:rsidRDefault="00E75099" w:rsidP="00E75099">
            <w:pPr>
              <w:spacing w:after="0"/>
              <w:jc w:val="center"/>
            </w:pPr>
            <w:r w:rsidRPr="00E75099">
              <w:rPr>
                <w:b/>
                <w:sz w:val="28"/>
              </w:rPr>
              <w:lastRenderedPageBreak/>
              <w:t>Classroom Rules</w:t>
            </w:r>
          </w:p>
        </w:tc>
      </w:tr>
      <w:tr w:rsidR="00E75099" w:rsidRPr="00A916ED" w:rsidTr="00E75099">
        <w:tc>
          <w:tcPr>
            <w:tcW w:w="9144" w:type="dxa"/>
            <w:shd w:val="clear" w:color="auto" w:fill="auto"/>
          </w:tcPr>
          <w:p w:rsidR="00E75099" w:rsidRPr="00E75099" w:rsidRDefault="00E75099" w:rsidP="00E75099">
            <w:pPr>
              <w:spacing w:after="0"/>
              <w:jc w:val="center"/>
              <w:rPr>
                <w:b/>
                <w:sz w:val="20"/>
              </w:rPr>
            </w:pPr>
            <w:r w:rsidRPr="00E75099">
              <w:rPr>
                <w:b/>
                <w:sz w:val="20"/>
              </w:rPr>
              <w:t>This section includes the rules set by the teacher and the consequences of violating these rules.</w:t>
            </w:r>
          </w:p>
        </w:tc>
      </w:tr>
      <w:tr w:rsidR="00E75099" w:rsidRPr="00A916ED" w:rsidTr="00E75099">
        <w:tc>
          <w:tcPr>
            <w:tcW w:w="9144" w:type="dxa"/>
            <w:shd w:val="clear" w:color="auto" w:fill="auto"/>
          </w:tcPr>
          <w:p w:rsidR="00E75099" w:rsidRPr="00E75099" w:rsidRDefault="00E75099" w:rsidP="00E75099">
            <w:pPr>
              <w:spacing w:after="0"/>
              <w:rPr>
                <w:b/>
              </w:rPr>
            </w:pPr>
          </w:p>
          <w:p w:rsidR="00E75099" w:rsidRPr="00E75099" w:rsidRDefault="00E75099" w:rsidP="00E75099">
            <w:pPr>
              <w:spacing w:after="0"/>
              <w:rPr>
                <w:b/>
              </w:rPr>
            </w:pPr>
            <w:r w:rsidRPr="00E75099">
              <w:rPr>
                <w:b/>
              </w:rPr>
              <w:t>Classroom Rules:</w:t>
            </w:r>
          </w:p>
          <w:p w:rsidR="00E75099" w:rsidRPr="00E75099" w:rsidRDefault="00E75099" w:rsidP="00E75099">
            <w:pPr>
              <w:numPr>
                <w:ilvl w:val="0"/>
                <w:numId w:val="18"/>
              </w:numPr>
              <w:spacing w:after="0"/>
              <w:rPr>
                <w:b/>
              </w:rPr>
            </w:pPr>
            <w:r w:rsidRPr="00E75099">
              <w:rPr>
                <w:b/>
              </w:rPr>
              <w:t>Have all appropriate materials and supplies at your desk and be seated when the bell rings.</w:t>
            </w:r>
          </w:p>
          <w:p w:rsidR="00E75099" w:rsidRPr="00E75099" w:rsidRDefault="00E75099" w:rsidP="00E75099">
            <w:pPr>
              <w:numPr>
                <w:ilvl w:val="0"/>
                <w:numId w:val="18"/>
              </w:numPr>
              <w:spacing w:after="0"/>
              <w:rPr>
                <w:b/>
              </w:rPr>
            </w:pPr>
            <w:r w:rsidRPr="00E75099">
              <w:rPr>
                <w:b/>
              </w:rPr>
              <w:t>Respect the people, equipment, and furnishings in the classroom.</w:t>
            </w:r>
          </w:p>
          <w:p w:rsidR="00E75099" w:rsidRPr="00E75099" w:rsidRDefault="00E75099" w:rsidP="00E75099">
            <w:pPr>
              <w:numPr>
                <w:ilvl w:val="0"/>
                <w:numId w:val="18"/>
              </w:numPr>
              <w:spacing w:after="0"/>
              <w:rPr>
                <w:b/>
              </w:rPr>
            </w:pPr>
            <w:r w:rsidRPr="00E75099">
              <w:rPr>
                <w:b/>
              </w:rPr>
              <w:t>Follow the directions the first time they are given.</w:t>
            </w:r>
          </w:p>
          <w:p w:rsidR="00E75099" w:rsidRPr="00E75099" w:rsidRDefault="00E75099" w:rsidP="00E75099">
            <w:pPr>
              <w:numPr>
                <w:ilvl w:val="0"/>
                <w:numId w:val="18"/>
              </w:numPr>
              <w:spacing w:after="0"/>
              <w:rPr>
                <w:b/>
              </w:rPr>
            </w:pPr>
            <w:r w:rsidRPr="00E75099">
              <w:rPr>
                <w:b/>
              </w:rPr>
              <w:t>Raise your hands and wait for permission to speak.</w:t>
            </w:r>
          </w:p>
          <w:p w:rsidR="00E75099" w:rsidRPr="00E75099" w:rsidRDefault="00E75099" w:rsidP="00E75099">
            <w:pPr>
              <w:numPr>
                <w:ilvl w:val="0"/>
                <w:numId w:val="18"/>
              </w:numPr>
              <w:spacing w:after="0"/>
              <w:rPr>
                <w:b/>
              </w:rPr>
            </w:pPr>
            <w:r w:rsidRPr="00E75099">
              <w:rPr>
                <w:b/>
              </w:rPr>
              <w:t>Stay in your assigned seat unless you have permission to do otherwise.</w:t>
            </w:r>
          </w:p>
          <w:p w:rsidR="00E75099" w:rsidRPr="00E75099" w:rsidRDefault="00E75099" w:rsidP="00E75099">
            <w:pPr>
              <w:spacing w:after="0"/>
              <w:rPr>
                <w:b/>
              </w:rPr>
            </w:pPr>
          </w:p>
          <w:p w:rsidR="00E75099" w:rsidRPr="00E75099" w:rsidRDefault="00E75099" w:rsidP="00E75099">
            <w:pPr>
              <w:spacing w:after="0"/>
              <w:rPr>
                <w:b/>
              </w:rPr>
            </w:pPr>
            <w:r w:rsidRPr="00E75099">
              <w:rPr>
                <w:b/>
              </w:rPr>
              <w:t>Consequences:</w:t>
            </w:r>
          </w:p>
          <w:p w:rsidR="00E75099" w:rsidRPr="00E75099" w:rsidRDefault="00E75099" w:rsidP="00E75099">
            <w:pPr>
              <w:numPr>
                <w:ilvl w:val="0"/>
                <w:numId w:val="19"/>
              </w:numPr>
              <w:spacing w:after="0"/>
              <w:rPr>
                <w:b/>
              </w:rPr>
            </w:pPr>
            <w:r w:rsidRPr="00E75099">
              <w:rPr>
                <w:b/>
              </w:rPr>
              <w:t>Verbal warning</w:t>
            </w:r>
          </w:p>
          <w:p w:rsidR="00E75099" w:rsidRPr="00E75099" w:rsidRDefault="00E75099" w:rsidP="00E75099">
            <w:pPr>
              <w:numPr>
                <w:ilvl w:val="0"/>
                <w:numId w:val="19"/>
              </w:numPr>
              <w:spacing w:after="0"/>
              <w:rPr>
                <w:b/>
              </w:rPr>
            </w:pPr>
            <w:r w:rsidRPr="00E75099">
              <w:rPr>
                <w:b/>
              </w:rPr>
              <w:t>Meeting with student</w:t>
            </w:r>
          </w:p>
          <w:p w:rsidR="00E75099" w:rsidRPr="00E75099" w:rsidRDefault="00EC4860" w:rsidP="00E75099">
            <w:pPr>
              <w:numPr>
                <w:ilvl w:val="0"/>
                <w:numId w:val="19"/>
              </w:numPr>
              <w:spacing w:after="0"/>
              <w:rPr>
                <w:b/>
              </w:rPr>
            </w:pPr>
            <w:r>
              <w:rPr>
                <w:b/>
              </w:rPr>
              <w:t>Contacting parent(s)</w:t>
            </w:r>
          </w:p>
          <w:p w:rsidR="00872128" w:rsidRPr="00EF42A6" w:rsidRDefault="00EC4860" w:rsidP="00E75099">
            <w:pPr>
              <w:numPr>
                <w:ilvl w:val="0"/>
                <w:numId w:val="19"/>
              </w:numPr>
              <w:spacing w:after="0"/>
              <w:rPr>
                <w:b/>
                <w:sz w:val="20"/>
              </w:rPr>
            </w:pPr>
            <w:r>
              <w:rPr>
                <w:b/>
              </w:rPr>
              <w:t>Action Plan</w:t>
            </w:r>
          </w:p>
          <w:p w:rsidR="00EF42A6" w:rsidRDefault="00EF42A6" w:rsidP="00EF42A6">
            <w:pPr>
              <w:spacing w:after="0"/>
              <w:rPr>
                <w:b/>
              </w:rPr>
            </w:pPr>
          </w:p>
          <w:p w:rsidR="00EF42A6" w:rsidRPr="00D71575" w:rsidRDefault="00EF42A6" w:rsidP="00EF42A6">
            <w:pPr>
              <w:spacing w:after="0"/>
              <w:rPr>
                <w:b/>
                <w:sz w:val="20"/>
              </w:rPr>
            </w:pPr>
          </w:p>
        </w:tc>
      </w:tr>
    </w:tbl>
    <w:tbl>
      <w:tblPr>
        <w:tblpPr w:leftFromText="180" w:rightFromText="180" w:vertAnchor="text" w:horzAnchor="page" w:tblpX="2170" w:tblpY="1"/>
        <w:tblW w:w="9375" w:type="dxa"/>
        <w:tblLook w:val="00A0" w:firstRow="1" w:lastRow="0" w:firstColumn="1" w:lastColumn="0" w:noHBand="0" w:noVBand="0"/>
      </w:tblPr>
      <w:tblGrid>
        <w:gridCol w:w="9375"/>
      </w:tblGrid>
      <w:tr w:rsidR="00FB2DE8" w:rsidTr="00FB2DE8">
        <w:tc>
          <w:tcPr>
            <w:tcW w:w="9375" w:type="dxa"/>
            <w:shd w:val="clear" w:color="auto" w:fill="auto"/>
          </w:tcPr>
          <w:p w:rsidR="00FB2DE8" w:rsidRDefault="00FB2DE8" w:rsidP="00FB2DE8">
            <w:pPr>
              <w:spacing w:after="0"/>
              <w:jc w:val="center"/>
            </w:pPr>
            <w:r w:rsidRPr="00E75099">
              <w:rPr>
                <w:b/>
                <w:sz w:val="28"/>
              </w:rPr>
              <w:t xml:space="preserve">School Grading Policy </w:t>
            </w:r>
          </w:p>
        </w:tc>
      </w:tr>
      <w:tr w:rsidR="00FB2DE8" w:rsidRPr="00A916ED" w:rsidTr="00FB2DE8">
        <w:tc>
          <w:tcPr>
            <w:tcW w:w="9375" w:type="dxa"/>
            <w:shd w:val="clear" w:color="auto" w:fill="auto"/>
          </w:tcPr>
          <w:p w:rsidR="00FB2DE8" w:rsidRPr="00E75099" w:rsidRDefault="00FB2DE8" w:rsidP="00FB2DE8">
            <w:pPr>
              <w:spacing w:after="0"/>
              <w:jc w:val="center"/>
              <w:rPr>
                <w:b/>
                <w:sz w:val="20"/>
              </w:rPr>
            </w:pPr>
            <w:r w:rsidRPr="00E75099">
              <w:rPr>
                <w:b/>
                <w:sz w:val="20"/>
              </w:rPr>
              <w:t>This section includes grading policies set by the school administration for grades 6-12</w:t>
            </w:r>
          </w:p>
        </w:tc>
      </w:tr>
      <w:tr w:rsidR="00FB2DE8" w:rsidRPr="00E75099" w:rsidTr="00FB2DE8">
        <w:trPr>
          <w:trHeight w:val="5363"/>
        </w:trPr>
        <w:tc>
          <w:tcPr>
            <w:tcW w:w="9375" w:type="dxa"/>
            <w:shd w:val="clear" w:color="auto" w:fill="auto"/>
          </w:tcPr>
          <w:p w:rsidR="00FB2DE8" w:rsidRPr="00E75099" w:rsidRDefault="00FB2DE8" w:rsidP="00FB2DE8">
            <w:pPr>
              <w:spacing w:after="0"/>
              <w:rPr>
                <w:b/>
                <w:sz w:val="20"/>
                <w:szCs w:val="20"/>
              </w:rPr>
            </w:pPr>
          </w:p>
          <w:p w:rsidR="00FB2DE8" w:rsidRPr="00E75099" w:rsidRDefault="00FB2DE8" w:rsidP="00FB2DE8">
            <w:pPr>
              <w:tabs>
                <w:tab w:val="left" w:pos="1026"/>
                <w:tab w:val="left" w:pos="4959"/>
              </w:tabs>
              <w:spacing w:after="0"/>
              <w:rPr>
                <w:sz w:val="20"/>
                <w:szCs w:val="20"/>
              </w:rPr>
            </w:pPr>
            <w:r w:rsidRPr="00E75099">
              <w:rPr>
                <w:sz w:val="20"/>
                <w:szCs w:val="20"/>
              </w:rPr>
              <w:t xml:space="preserve">The grades assigned to students are based on their </w:t>
            </w:r>
            <w:r w:rsidRPr="00E75099">
              <w:rPr>
                <w:b/>
                <w:sz w:val="20"/>
                <w:szCs w:val="20"/>
              </w:rPr>
              <w:t>academic progress</w:t>
            </w:r>
            <w:r w:rsidRPr="00E75099">
              <w:rPr>
                <w:sz w:val="20"/>
                <w:szCs w:val="20"/>
              </w:rPr>
              <w:t xml:space="preserve">.  Students receive </w:t>
            </w:r>
            <w:r w:rsidRPr="00E75099">
              <w:rPr>
                <w:b/>
                <w:bCs/>
                <w:sz w:val="20"/>
                <w:szCs w:val="20"/>
              </w:rPr>
              <w:t xml:space="preserve">Academic </w:t>
            </w:r>
            <w:r w:rsidRPr="00E75099">
              <w:rPr>
                <w:sz w:val="20"/>
                <w:szCs w:val="20"/>
              </w:rPr>
              <w:t xml:space="preserve">and </w:t>
            </w:r>
            <w:r w:rsidRPr="00E75099">
              <w:rPr>
                <w:b/>
                <w:bCs/>
                <w:sz w:val="20"/>
                <w:szCs w:val="20"/>
              </w:rPr>
              <w:t xml:space="preserve">Cooperation </w:t>
            </w:r>
            <w:r w:rsidRPr="00E75099">
              <w:rPr>
                <w:bCs/>
                <w:sz w:val="20"/>
                <w:szCs w:val="20"/>
              </w:rPr>
              <w:t>grades</w:t>
            </w:r>
            <w:r w:rsidRPr="00E75099">
              <w:rPr>
                <w:sz w:val="20"/>
                <w:szCs w:val="20"/>
              </w:rPr>
              <w:t xml:space="preserve"> for every quarter of the four-quarter academic year. Students also receive a mid-term progress report for each of these 9-10 weeklong quarters. Besides the quarter grades, students are assigned semester grades for each class or course.  </w:t>
            </w:r>
          </w:p>
          <w:p w:rsidR="00FB2DE8" w:rsidRPr="00E75099" w:rsidRDefault="00FB2DE8" w:rsidP="00FB2DE8">
            <w:pPr>
              <w:tabs>
                <w:tab w:val="left" w:pos="1026"/>
                <w:tab w:val="left" w:pos="4959"/>
              </w:tabs>
              <w:spacing w:after="0"/>
              <w:rPr>
                <w:b/>
                <w:bCs/>
                <w:color w:val="993366"/>
                <w:sz w:val="20"/>
                <w:szCs w:val="20"/>
                <w:u w:val="single"/>
              </w:rPr>
            </w:pPr>
          </w:p>
          <w:p w:rsidR="00FB2DE8" w:rsidRPr="00E75099" w:rsidRDefault="00FB2DE8" w:rsidP="00FB2DE8">
            <w:pPr>
              <w:spacing w:after="0"/>
              <w:rPr>
                <w:b/>
                <w:sz w:val="20"/>
                <w:szCs w:val="20"/>
              </w:rPr>
            </w:pPr>
            <w:r w:rsidRPr="00E75099">
              <w:rPr>
                <w:b/>
                <w:sz w:val="20"/>
                <w:szCs w:val="20"/>
              </w:rPr>
              <w:t>Grading:</w:t>
            </w:r>
          </w:p>
          <w:p w:rsidR="00FB2DE8" w:rsidRPr="00E75099" w:rsidRDefault="00FB2DE8" w:rsidP="00FB2DE8">
            <w:pPr>
              <w:spacing w:after="0"/>
              <w:rPr>
                <w:b/>
                <w:sz w:val="20"/>
                <w:szCs w:val="20"/>
              </w:rPr>
            </w:pPr>
          </w:p>
          <w:p w:rsidR="00FB2DE8" w:rsidRPr="00E75099" w:rsidRDefault="00FB2DE8" w:rsidP="00FB2DE8">
            <w:pPr>
              <w:pStyle w:val="ListParagraph"/>
              <w:numPr>
                <w:ilvl w:val="0"/>
                <w:numId w:val="30"/>
              </w:numPr>
              <w:contextualSpacing/>
              <w:rPr>
                <w:b/>
                <w:sz w:val="20"/>
                <w:szCs w:val="20"/>
              </w:rPr>
            </w:pPr>
            <w:r w:rsidRPr="00E75099">
              <w:rPr>
                <w:b/>
                <w:sz w:val="20"/>
                <w:szCs w:val="20"/>
              </w:rPr>
              <w:t>Exams</w:t>
            </w:r>
            <w:r w:rsidRPr="00E75099">
              <w:rPr>
                <w:b/>
                <w:sz w:val="20"/>
                <w:szCs w:val="20"/>
              </w:rPr>
              <w:tab/>
            </w:r>
            <w:r w:rsidR="008367E6">
              <w:rPr>
                <w:b/>
                <w:sz w:val="20"/>
                <w:szCs w:val="20"/>
              </w:rPr>
              <w:tab/>
            </w:r>
            <w:r w:rsidR="008367E6">
              <w:rPr>
                <w:b/>
                <w:sz w:val="20"/>
                <w:szCs w:val="20"/>
              </w:rPr>
              <w:tab/>
            </w:r>
            <w:r w:rsidR="008367E6">
              <w:rPr>
                <w:b/>
                <w:sz w:val="20"/>
                <w:szCs w:val="20"/>
              </w:rPr>
              <w:tab/>
            </w:r>
            <w:r w:rsidR="008367E6">
              <w:rPr>
                <w:b/>
                <w:sz w:val="20"/>
                <w:szCs w:val="20"/>
              </w:rPr>
              <w:tab/>
            </w:r>
            <w:r w:rsidR="008367E6">
              <w:rPr>
                <w:b/>
                <w:sz w:val="20"/>
                <w:szCs w:val="20"/>
              </w:rPr>
              <w:tab/>
            </w:r>
            <w:r w:rsidR="008367E6">
              <w:rPr>
                <w:b/>
                <w:sz w:val="20"/>
                <w:szCs w:val="20"/>
              </w:rPr>
              <w:tab/>
              <w:t>5</w:t>
            </w:r>
            <w:r w:rsidRPr="00E75099">
              <w:rPr>
                <w:b/>
                <w:sz w:val="20"/>
                <w:szCs w:val="20"/>
              </w:rPr>
              <w:t>0%</w:t>
            </w:r>
          </w:p>
          <w:p w:rsidR="00FB2DE8" w:rsidRPr="00E75099" w:rsidRDefault="008367E6" w:rsidP="00FB2DE8">
            <w:pPr>
              <w:pStyle w:val="ListParagraph"/>
              <w:numPr>
                <w:ilvl w:val="1"/>
                <w:numId w:val="30"/>
              </w:numPr>
              <w:contextualSpacing/>
              <w:rPr>
                <w:sz w:val="20"/>
                <w:szCs w:val="20"/>
              </w:rPr>
            </w:pPr>
            <w:r>
              <w:rPr>
                <w:sz w:val="20"/>
                <w:szCs w:val="20"/>
              </w:rPr>
              <w:t>Tests</w:t>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FB2DE8" w:rsidRPr="00E75099">
              <w:rPr>
                <w:sz w:val="20"/>
                <w:szCs w:val="20"/>
              </w:rPr>
              <w:t>0%</w:t>
            </w:r>
          </w:p>
          <w:p w:rsidR="00FB2DE8" w:rsidRPr="00E75099" w:rsidRDefault="00FB2DE8" w:rsidP="00FB2DE8">
            <w:pPr>
              <w:pStyle w:val="ListParagraph"/>
              <w:numPr>
                <w:ilvl w:val="1"/>
                <w:numId w:val="30"/>
              </w:numPr>
              <w:contextualSpacing/>
              <w:rPr>
                <w:sz w:val="20"/>
                <w:szCs w:val="20"/>
              </w:rPr>
            </w:pPr>
            <w:r w:rsidRPr="00E75099">
              <w:rPr>
                <w:sz w:val="20"/>
                <w:szCs w:val="20"/>
              </w:rPr>
              <w:t>Quizzes</w:t>
            </w:r>
            <w:r w:rsidRPr="00E75099">
              <w:rPr>
                <w:sz w:val="20"/>
                <w:szCs w:val="20"/>
              </w:rPr>
              <w:tab/>
            </w:r>
            <w:r w:rsidRPr="00E75099">
              <w:rPr>
                <w:sz w:val="20"/>
                <w:szCs w:val="20"/>
              </w:rPr>
              <w:tab/>
            </w:r>
            <w:r w:rsidRPr="00E75099">
              <w:rPr>
                <w:sz w:val="20"/>
                <w:szCs w:val="20"/>
              </w:rPr>
              <w:tab/>
            </w:r>
            <w:r w:rsidRPr="00E75099">
              <w:rPr>
                <w:sz w:val="20"/>
                <w:szCs w:val="20"/>
              </w:rPr>
              <w:tab/>
            </w:r>
            <w:r w:rsidRPr="00E75099">
              <w:rPr>
                <w:sz w:val="20"/>
                <w:szCs w:val="20"/>
              </w:rPr>
              <w:tab/>
            </w:r>
            <w:r w:rsidRPr="00E75099">
              <w:rPr>
                <w:sz w:val="20"/>
                <w:szCs w:val="20"/>
              </w:rPr>
              <w:tab/>
              <w:t>20%</w:t>
            </w:r>
          </w:p>
          <w:p w:rsidR="00FB2DE8" w:rsidRPr="00E75099" w:rsidRDefault="00FB2DE8" w:rsidP="00FB2DE8">
            <w:pPr>
              <w:pStyle w:val="ListParagraph"/>
              <w:numPr>
                <w:ilvl w:val="0"/>
                <w:numId w:val="30"/>
              </w:numPr>
              <w:contextualSpacing/>
              <w:rPr>
                <w:b/>
                <w:sz w:val="20"/>
                <w:szCs w:val="20"/>
              </w:rPr>
            </w:pPr>
            <w:r w:rsidRPr="00E75099">
              <w:rPr>
                <w:b/>
                <w:sz w:val="20"/>
                <w:szCs w:val="20"/>
              </w:rPr>
              <w:t>Homework</w:t>
            </w:r>
            <w:r w:rsidRPr="00E75099">
              <w:rPr>
                <w:b/>
                <w:sz w:val="20"/>
                <w:szCs w:val="20"/>
              </w:rPr>
              <w:tab/>
            </w:r>
            <w:r w:rsidRPr="00E75099">
              <w:rPr>
                <w:b/>
                <w:sz w:val="20"/>
                <w:szCs w:val="20"/>
              </w:rPr>
              <w:tab/>
            </w:r>
            <w:r w:rsidRPr="00E75099">
              <w:rPr>
                <w:b/>
                <w:sz w:val="20"/>
                <w:szCs w:val="20"/>
              </w:rPr>
              <w:tab/>
            </w:r>
            <w:r w:rsidRPr="00E75099">
              <w:rPr>
                <w:b/>
                <w:sz w:val="20"/>
                <w:szCs w:val="20"/>
              </w:rPr>
              <w:tab/>
            </w:r>
            <w:r w:rsidRPr="00E75099">
              <w:rPr>
                <w:b/>
                <w:sz w:val="20"/>
                <w:szCs w:val="20"/>
              </w:rPr>
              <w:tab/>
            </w:r>
            <w:r w:rsidRPr="00E75099">
              <w:rPr>
                <w:b/>
                <w:sz w:val="20"/>
                <w:szCs w:val="20"/>
              </w:rPr>
              <w:tab/>
              <w:t>10%</w:t>
            </w:r>
          </w:p>
          <w:p w:rsidR="00FB2DE8" w:rsidRPr="00E75099" w:rsidRDefault="00FB2DE8" w:rsidP="00FB2DE8">
            <w:pPr>
              <w:pStyle w:val="ListParagraph"/>
              <w:rPr>
                <w:sz w:val="20"/>
                <w:szCs w:val="20"/>
              </w:rPr>
            </w:pPr>
            <w:r w:rsidRPr="00E75099">
              <w:rPr>
                <w:sz w:val="20"/>
                <w:szCs w:val="20"/>
              </w:rPr>
              <w:t>(No late work)</w:t>
            </w:r>
          </w:p>
          <w:p w:rsidR="00FB2DE8" w:rsidRPr="00E75099" w:rsidRDefault="00FB2DE8" w:rsidP="00FB2DE8">
            <w:pPr>
              <w:pStyle w:val="ListParagraph"/>
              <w:numPr>
                <w:ilvl w:val="0"/>
                <w:numId w:val="30"/>
              </w:numPr>
              <w:contextualSpacing/>
              <w:rPr>
                <w:b/>
                <w:sz w:val="20"/>
                <w:szCs w:val="20"/>
              </w:rPr>
            </w:pPr>
            <w:r w:rsidRPr="00E75099">
              <w:rPr>
                <w:b/>
                <w:sz w:val="20"/>
                <w:szCs w:val="20"/>
              </w:rPr>
              <w:t>Labs</w:t>
            </w:r>
            <w:r>
              <w:rPr>
                <w:b/>
                <w:sz w:val="20"/>
                <w:szCs w:val="20"/>
              </w:rPr>
              <w:t>/ Research Projects</w:t>
            </w:r>
            <w:r>
              <w:rPr>
                <w:b/>
                <w:sz w:val="20"/>
                <w:szCs w:val="20"/>
              </w:rPr>
              <w:tab/>
            </w:r>
            <w:r>
              <w:rPr>
                <w:b/>
                <w:sz w:val="20"/>
                <w:szCs w:val="20"/>
              </w:rPr>
              <w:tab/>
            </w:r>
            <w:r>
              <w:rPr>
                <w:b/>
                <w:sz w:val="20"/>
                <w:szCs w:val="20"/>
              </w:rPr>
              <w:tab/>
            </w:r>
            <w:r>
              <w:rPr>
                <w:b/>
                <w:sz w:val="20"/>
                <w:szCs w:val="20"/>
              </w:rPr>
              <w:tab/>
            </w:r>
            <w:r>
              <w:rPr>
                <w:b/>
                <w:sz w:val="20"/>
                <w:szCs w:val="20"/>
              </w:rPr>
              <w:tab/>
            </w:r>
            <w:r w:rsidRPr="00E75099">
              <w:rPr>
                <w:b/>
                <w:sz w:val="20"/>
                <w:szCs w:val="20"/>
              </w:rPr>
              <w:t>20%</w:t>
            </w:r>
          </w:p>
          <w:p w:rsidR="00FB2DE8" w:rsidRPr="00E75099" w:rsidRDefault="00EC4860" w:rsidP="00FB2DE8">
            <w:pPr>
              <w:pStyle w:val="ListParagraph"/>
              <w:numPr>
                <w:ilvl w:val="0"/>
                <w:numId w:val="30"/>
              </w:numPr>
              <w:contextualSpacing/>
              <w:rPr>
                <w:b/>
                <w:sz w:val="20"/>
                <w:szCs w:val="20"/>
              </w:rPr>
            </w:pPr>
            <w:r>
              <w:rPr>
                <w:b/>
                <w:sz w:val="20"/>
                <w:szCs w:val="20"/>
              </w:rPr>
              <w:t>Classwork</w:t>
            </w:r>
            <w:r w:rsidR="00FB2DE8" w:rsidRPr="00E75099">
              <w:rPr>
                <w:b/>
                <w:sz w:val="20"/>
                <w:szCs w:val="20"/>
              </w:rPr>
              <w:tab/>
            </w:r>
            <w:r w:rsidR="00FB2DE8" w:rsidRPr="00E75099">
              <w:rPr>
                <w:b/>
                <w:sz w:val="20"/>
                <w:szCs w:val="20"/>
              </w:rPr>
              <w:tab/>
            </w:r>
            <w:r w:rsidR="00FB2DE8" w:rsidRPr="00E75099">
              <w:rPr>
                <w:b/>
                <w:sz w:val="20"/>
                <w:szCs w:val="20"/>
              </w:rPr>
              <w:tab/>
            </w:r>
            <w:r w:rsidR="00FB2DE8" w:rsidRPr="00E75099">
              <w:rPr>
                <w:b/>
                <w:sz w:val="20"/>
                <w:szCs w:val="20"/>
              </w:rPr>
              <w:tab/>
            </w:r>
            <w:r w:rsidR="00FB2DE8" w:rsidRPr="00E75099">
              <w:rPr>
                <w:b/>
                <w:sz w:val="20"/>
                <w:szCs w:val="20"/>
              </w:rPr>
              <w:tab/>
            </w:r>
            <w:r w:rsidR="00FB2DE8">
              <w:rPr>
                <w:b/>
                <w:sz w:val="20"/>
                <w:szCs w:val="20"/>
              </w:rPr>
              <w:t xml:space="preserve">              </w:t>
            </w:r>
            <w:r w:rsidR="008367E6">
              <w:rPr>
                <w:b/>
                <w:sz w:val="20"/>
                <w:szCs w:val="20"/>
              </w:rPr>
              <w:t>2</w:t>
            </w:r>
            <w:r w:rsidR="00FB2DE8" w:rsidRPr="00E75099">
              <w:rPr>
                <w:b/>
                <w:sz w:val="20"/>
                <w:szCs w:val="20"/>
              </w:rPr>
              <w:t>0%</w:t>
            </w:r>
          </w:p>
        </w:tc>
      </w:tr>
      <w:tr w:rsidR="00FB2DE8" w:rsidRPr="00E75099" w:rsidTr="00FB2DE8">
        <w:trPr>
          <w:trHeight w:val="5363"/>
        </w:trPr>
        <w:tc>
          <w:tcPr>
            <w:tcW w:w="9375" w:type="dxa"/>
            <w:shd w:val="clear" w:color="auto" w:fill="auto"/>
          </w:tcPr>
          <w:tbl>
            <w:tblPr>
              <w:tblpPr w:leftFromText="180" w:rightFromText="180" w:vertAnchor="text" w:horzAnchor="page" w:tblpX="477" w:tblpY="2519"/>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07"/>
              <w:gridCol w:w="407"/>
              <w:gridCol w:w="407"/>
              <w:gridCol w:w="66"/>
              <w:gridCol w:w="451"/>
              <w:gridCol w:w="407"/>
              <w:gridCol w:w="407"/>
              <w:gridCol w:w="407"/>
              <w:gridCol w:w="66"/>
              <w:gridCol w:w="451"/>
              <w:gridCol w:w="407"/>
              <w:gridCol w:w="407"/>
              <w:gridCol w:w="407"/>
              <w:gridCol w:w="66"/>
              <w:gridCol w:w="451"/>
              <w:gridCol w:w="427"/>
              <w:gridCol w:w="407"/>
              <w:gridCol w:w="2402"/>
            </w:tblGrid>
            <w:tr w:rsidR="00FB2DE8" w:rsidRPr="00594FF2" w:rsidTr="00FB2DE8">
              <w:trPr>
                <w:trHeight w:val="309"/>
              </w:trPr>
              <w:tc>
                <w:tcPr>
                  <w:tcW w:w="699" w:type="dxa"/>
                </w:tcPr>
                <w:p w:rsidR="00FB2DE8" w:rsidRPr="00594FF2" w:rsidRDefault="00FB2DE8" w:rsidP="00FB2DE8">
                  <w:pPr>
                    <w:jc w:val="center"/>
                    <w:rPr>
                      <w:b/>
                      <w:sz w:val="20"/>
                      <w:szCs w:val="20"/>
                    </w:rPr>
                  </w:pPr>
                </w:p>
              </w:tc>
              <w:tc>
                <w:tcPr>
                  <w:tcW w:w="8450" w:type="dxa"/>
                  <w:gridSpan w:val="18"/>
                </w:tcPr>
                <w:p w:rsidR="00FB2DE8" w:rsidRPr="00594FF2" w:rsidRDefault="00FB2DE8" w:rsidP="00FB2DE8">
                  <w:pPr>
                    <w:jc w:val="center"/>
                    <w:rPr>
                      <w:b/>
                      <w:sz w:val="20"/>
                      <w:szCs w:val="20"/>
                    </w:rPr>
                  </w:pPr>
                  <w:r w:rsidRPr="00594FF2">
                    <w:rPr>
                      <w:b/>
                      <w:sz w:val="20"/>
                      <w:szCs w:val="20"/>
                    </w:rPr>
                    <w:t>Academic Grade Scale - Grades 6-12</w:t>
                  </w:r>
                </w:p>
              </w:tc>
            </w:tr>
            <w:tr w:rsidR="00FB2DE8" w:rsidRPr="00E67A34" w:rsidTr="00FB2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73"/>
              </w:trPr>
              <w:tc>
                <w:tcPr>
                  <w:tcW w:w="699" w:type="dxa"/>
                  <w:tcBorders>
                    <w:top w:val="single" w:sz="6" w:space="0" w:color="auto"/>
                    <w:left w:val="single" w:sz="6" w:space="0" w:color="auto"/>
                    <w:bottom w:val="single" w:sz="6" w:space="0" w:color="auto"/>
                    <w:right w:val="single" w:sz="6" w:space="0" w:color="auto"/>
                  </w:tcBorders>
                </w:tcPr>
                <w:p w:rsidR="00FB2DE8" w:rsidRPr="00E67A34" w:rsidRDefault="00FB2DE8" w:rsidP="00FB2DE8">
                  <w:pPr>
                    <w:jc w:val="center"/>
                    <w:rPr>
                      <w:sz w:val="16"/>
                    </w:rPr>
                  </w:pPr>
                  <w:r w:rsidRPr="00E67A34">
                    <w:rPr>
                      <w:sz w:val="16"/>
                    </w:rPr>
                    <w:t>Letter</w:t>
                  </w:r>
                </w:p>
                <w:p w:rsidR="00FB2DE8" w:rsidRPr="00E67A34" w:rsidRDefault="00FB2DE8" w:rsidP="00FB2DE8">
                  <w:pPr>
                    <w:jc w:val="center"/>
                    <w:rPr>
                      <w:sz w:val="16"/>
                    </w:rPr>
                  </w:pPr>
                  <w:r w:rsidRPr="00E67A34">
                    <w:rPr>
                      <w:sz w:val="16"/>
                    </w:rPr>
                    <w:t>Grade</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jc w:val="center"/>
                    <w:rPr>
                      <w:sz w:val="16"/>
                    </w:rPr>
                  </w:pPr>
                  <w:r w:rsidRPr="00E67A34">
                    <w:rPr>
                      <w:sz w:val="16"/>
                    </w:rPr>
                    <w:t>Scale</w:t>
                  </w:r>
                </w:p>
                <w:p w:rsidR="00FB2DE8" w:rsidRPr="00E67A34" w:rsidRDefault="00FB2DE8" w:rsidP="00FB2DE8">
                  <w:pPr>
                    <w:jc w:val="center"/>
                    <w:rPr>
                      <w:sz w:val="16"/>
                    </w:rPr>
                  </w:pPr>
                  <w:r w:rsidRPr="00E67A34">
                    <w:rPr>
                      <w:sz w:val="16"/>
                    </w:rPr>
                    <w:t>100</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jc w:val="center"/>
                    <w:rPr>
                      <w:sz w:val="16"/>
                    </w:rPr>
                  </w:pPr>
                  <w:r w:rsidRPr="00E67A34">
                    <w:rPr>
                      <w:sz w:val="16"/>
                    </w:rPr>
                    <w:t>Scale</w:t>
                  </w:r>
                </w:p>
                <w:p w:rsidR="00FB2DE8" w:rsidRPr="00E67A34" w:rsidRDefault="00FB2DE8" w:rsidP="00FB2DE8">
                  <w:pPr>
                    <w:jc w:val="center"/>
                    <w:rPr>
                      <w:sz w:val="16"/>
                    </w:rPr>
                  </w:pPr>
                  <w:r w:rsidRPr="00E67A34">
                    <w:rPr>
                      <w:sz w:val="16"/>
                    </w:rPr>
                    <w:t>4</w:t>
                  </w:r>
                </w:p>
              </w:tc>
              <w:tc>
                <w:tcPr>
                  <w:tcW w:w="0" w:type="auto"/>
                  <w:tcBorders>
                    <w:top w:val="single" w:sz="6" w:space="0" w:color="auto"/>
                    <w:left w:val="single" w:sz="6" w:space="0" w:color="auto"/>
                    <w:bottom w:val="single" w:sz="6" w:space="0" w:color="auto"/>
                    <w:right w:val="single" w:sz="6" w:space="0" w:color="auto"/>
                  </w:tcBorders>
                </w:tcPr>
                <w:p w:rsidR="00FB2DE8" w:rsidRDefault="00FB2DE8" w:rsidP="00FB2DE8">
                  <w:pPr>
                    <w:jc w:val="center"/>
                    <w:rPr>
                      <w:sz w:val="16"/>
                    </w:rPr>
                  </w:pPr>
                  <w:r>
                    <w:rPr>
                      <w:sz w:val="16"/>
                    </w:rPr>
                    <w:t>Scale</w:t>
                  </w:r>
                </w:p>
                <w:p w:rsidR="00FB2DE8" w:rsidRPr="00E67A34" w:rsidRDefault="00FB2DE8" w:rsidP="00FB2DE8">
                  <w:pPr>
                    <w:jc w:val="center"/>
                    <w:rPr>
                      <w:sz w:val="16"/>
                    </w:rPr>
                  </w:pPr>
                  <w:r>
                    <w:rPr>
                      <w:sz w:val="16"/>
                    </w:rPr>
                    <w:t>Wt.</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jc w:val="center"/>
                    <w:rPr>
                      <w:sz w:val="16"/>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jc w:val="center"/>
                    <w:rPr>
                      <w:sz w:val="16"/>
                    </w:rPr>
                  </w:pPr>
                  <w:r w:rsidRPr="00E67A34">
                    <w:rPr>
                      <w:sz w:val="16"/>
                    </w:rPr>
                    <w:t>Letter</w:t>
                  </w:r>
                </w:p>
                <w:p w:rsidR="00FB2DE8" w:rsidRPr="00E67A34" w:rsidRDefault="00FB2DE8" w:rsidP="00FB2DE8">
                  <w:pPr>
                    <w:jc w:val="center"/>
                    <w:rPr>
                      <w:sz w:val="16"/>
                    </w:rPr>
                  </w:pPr>
                  <w:r w:rsidRPr="00E67A34">
                    <w:rPr>
                      <w:sz w:val="16"/>
                    </w:rPr>
                    <w:t>Grade</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jc w:val="center"/>
                    <w:rPr>
                      <w:sz w:val="16"/>
                    </w:rPr>
                  </w:pPr>
                  <w:r w:rsidRPr="00E67A34">
                    <w:rPr>
                      <w:sz w:val="16"/>
                    </w:rPr>
                    <w:t>Scale</w:t>
                  </w:r>
                </w:p>
                <w:p w:rsidR="00FB2DE8" w:rsidRPr="00E67A34" w:rsidRDefault="00FB2DE8" w:rsidP="00FB2DE8">
                  <w:pPr>
                    <w:jc w:val="center"/>
                    <w:rPr>
                      <w:sz w:val="16"/>
                    </w:rPr>
                  </w:pPr>
                  <w:r w:rsidRPr="00E67A34">
                    <w:rPr>
                      <w:sz w:val="16"/>
                    </w:rPr>
                    <w:t>100</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jc w:val="center"/>
                    <w:rPr>
                      <w:sz w:val="16"/>
                    </w:rPr>
                  </w:pPr>
                  <w:r w:rsidRPr="00E67A34">
                    <w:rPr>
                      <w:sz w:val="16"/>
                    </w:rPr>
                    <w:t>Scale</w:t>
                  </w:r>
                </w:p>
                <w:p w:rsidR="00FB2DE8" w:rsidRPr="00E67A34" w:rsidRDefault="00FB2DE8" w:rsidP="00FB2DE8">
                  <w:pPr>
                    <w:jc w:val="center"/>
                    <w:rPr>
                      <w:sz w:val="16"/>
                    </w:rPr>
                  </w:pPr>
                  <w:r w:rsidRPr="00E67A34">
                    <w:rPr>
                      <w:sz w:val="16"/>
                    </w:rPr>
                    <w:t>4</w:t>
                  </w:r>
                </w:p>
              </w:tc>
              <w:tc>
                <w:tcPr>
                  <w:tcW w:w="0" w:type="auto"/>
                  <w:tcBorders>
                    <w:top w:val="single" w:sz="6" w:space="0" w:color="auto"/>
                    <w:left w:val="single" w:sz="6" w:space="0" w:color="auto"/>
                    <w:bottom w:val="single" w:sz="6" w:space="0" w:color="auto"/>
                    <w:right w:val="single" w:sz="6" w:space="0" w:color="auto"/>
                  </w:tcBorders>
                </w:tcPr>
                <w:p w:rsidR="00FB2DE8" w:rsidRDefault="00FB2DE8" w:rsidP="00FB2DE8">
                  <w:pPr>
                    <w:jc w:val="center"/>
                    <w:rPr>
                      <w:sz w:val="16"/>
                    </w:rPr>
                  </w:pPr>
                  <w:r>
                    <w:rPr>
                      <w:sz w:val="16"/>
                    </w:rPr>
                    <w:t>Scale</w:t>
                  </w:r>
                </w:p>
                <w:p w:rsidR="00FB2DE8" w:rsidRPr="00E67A34" w:rsidRDefault="00FB2DE8" w:rsidP="00FB2DE8">
                  <w:pPr>
                    <w:jc w:val="center"/>
                    <w:rPr>
                      <w:sz w:val="16"/>
                    </w:rPr>
                  </w:pPr>
                  <w:r>
                    <w:rPr>
                      <w:sz w:val="16"/>
                    </w:rPr>
                    <w:t>Wt.</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jc w:val="center"/>
                    <w:rPr>
                      <w:sz w:val="16"/>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jc w:val="center"/>
                    <w:rPr>
                      <w:sz w:val="16"/>
                    </w:rPr>
                  </w:pPr>
                  <w:r w:rsidRPr="00E67A34">
                    <w:rPr>
                      <w:sz w:val="16"/>
                    </w:rPr>
                    <w:t>Letter</w:t>
                  </w:r>
                </w:p>
                <w:p w:rsidR="00FB2DE8" w:rsidRPr="00E67A34" w:rsidRDefault="00FB2DE8" w:rsidP="00FB2DE8">
                  <w:pPr>
                    <w:jc w:val="center"/>
                    <w:rPr>
                      <w:sz w:val="16"/>
                    </w:rPr>
                  </w:pPr>
                  <w:r w:rsidRPr="00E67A34">
                    <w:rPr>
                      <w:sz w:val="16"/>
                    </w:rPr>
                    <w:t>Grade</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jc w:val="center"/>
                    <w:rPr>
                      <w:sz w:val="16"/>
                    </w:rPr>
                  </w:pPr>
                  <w:r w:rsidRPr="00E67A34">
                    <w:rPr>
                      <w:sz w:val="16"/>
                    </w:rPr>
                    <w:t>Scale</w:t>
                  </w:r>
                </w:p>
                <w:p w:rsidR="00FB2DE8" w:rsidRPr="00E67A34" w:rsidRDefault="00FB2DE8" w:rsidP="00FB2DE8">
                  <w:pPr>
                    <w:jc w:val="center"/>
                    <w:rPr>
                      <w:sz w:val="16"/>
                    </w:rPr>
                  </w:pPr>
                  <w:r w:rsidRPr="00E67A34">
                    <w:rPr>
                      <w:sz w:val="16"/>
                    </w:rPr>
                    <w:t>100</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jc w:val="center"/>
                    <w:rPr>
                      <w:sz w:val="16"/>
                    </w:rPr>
                  </w:pPr>
                  <w:r w:rsidRPr="00E67A34">
                    <w:rPr>
                      <w:sz w:val="16"/>
                    </w:rPr>
                    <w:t>Scale</w:t>
                  </w:r>
                </w:p>
                <w:p w:rsidR="00FB2DE8" w:rsidRPr="00E67A34" w:rsidRDefault="00FB2DE8" w:rsidP="00FB2DE8">
                  <w:pPr>
                    <w:jc w:val="center"/>
                    <w:rPr>
                      <w:sz w:val="16"/>
                    </w:rPr>
                  </w:pPr>
                  <w:r w:rsidRPr="00E67A34">
                    <w:rPr>
                      <w:sz w:val="16"/>
                    </w:rPr>
                    <w:t>4</w:t>
                  </w:r>
                </w:p>
              </w:tc>
              <w:tc>
                <w:tcPr>
                  <w:tcW w:w="0" w:type="auto"/>
                  <w:tcBorders>
                    <w:top w:val="single" w:sz="6" w:space="0" w:color="auto"/>
                    <w:left w:val="single" w:sz="6" w:space="0" w:color="auto"/>
                    <w:bottom w:val="single" w:sz="6" w:space="0" w:color="auto"/>
                    <w:right w:val="single" w:sz="6" w:space="0" w:color="auto"/>
                  </w:tcBorders>
                </w:tcPr>
                <w:p w:rsidR="00FB2DE8" w:rsidRDefault="00FB2DE8" w:rsidP="00FB2DE8">
                  <w:pPr>
                    <w:jc w:val="center"/>
                    <w:rPr>
                      <w:sz w:val="16"/>
                    </w:rPr>
                  </w:pPr>
                  <w:r>
                    <w:rPr>
                      <w:sz w:val="16"/>
                    </w:rPr>
                    <w:t>Scale</w:t>
                  </w:r>
                </w:p>
                <w:p w:rsidR="00FB2DE8" w:rsidRPr="00E67A34" w:rsidRDefault="00FB2DE8" w:rsidP="00FB2DE8">
                  <w:pPr>
                    <w:jc w:val="center"/>
                    <w:rPr>
                      <w:sz w:val="16"/>
                    </w:rPr>
                  </w:pPr>
                  <w:r>
                    <w:rPr>
                      <w:sz w:val="16"/>
                    </w:rPr>
                    <w:t>Wt.</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jc w:val="center"/>
                    <w:rPr>
                      <w:sz w:val="16"/>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jc w:val="center"/>
                    <w:rPr>
                      <w:sz w:val="16"/>
                    </w:rPr>
                  </w:pPr>
                  <w:r w:rsidRPr="00E67A34">
                    <w:rPr>
                      <w:sz w:val="16"/>
                    </w:rPr>
                    <w:t>Letter</w:t>
                  </w:r>
                </w:p>
                <w:p w:rsidR="00FB2DE8" w:rsidRPr="00E67A34" w:rsidRDefault="00FB2DE8" w:rsidP="00FB2DE8">
                  <w:pPr>
                    <w:jc w:val="center"/>
                    <w:rPr>
                      <w:sz w:val="16"/>
                    </w:rPr>
                  </w:pPr>
                  <w:r w:rsidRPr="00E67A34">
                    <w:rPr>
                      <w:sz w:val="16"/>
                    </w:rPr>
                    <w:t>Grade</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jc w:val="center"/>
                    <w:rPr>
                      <w:sz w:val="16"/>
                    </w:rPr>
                  </w:pPr>
                  <w:r w:rsidRPr="00E67A34">
                    <w:rPr>
                      <w:sz w:val="16"/>
                    </w:rPr>
                    <w:t>Scale</w:t>
                  </w:r>
                </w:p>
                <w:p w:rsidR="00FB2DE8" w:rsidRPr="00E67A34" w:rsidRDefault="00FB2DE8" w:rsidP="00FB2DE8">
                  <w:pPr>
                    <w:jc w:val="center"/>
                    <w:rPr>
                      <w:sz w:val="16"/>
                    </w:rPr>
                  </w:pPr>
                  <w:r w:rsidRPr="00E67A34">
                    <w:rPr>
                      <w:sz w:val="16"/>
                    </w:rPr>
                    <w:t>100</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jc w:val="center"/>
                    <w:rPr>
                      <w:sz w:val="16"/>
                    </w:rPr>
                  </w:pPr>
                  <w:r w:rsidRPr="00E67A34">
                    <w:rPr>
                      <w:sz w:val="16"/>
                    </w:rPr>
                    <w:t>Scale</w:t>
                  </w:r>
                </w:p>
                <w:p w:rsidR="00FB2DE8" w:rsidRPr="00E67A34" w:rsidRDefault="00FB2DE8" w:rsidP="00FB2DE8">
                  <w:pPr>
                    <w:jc w:val="center"/>
                    <w:rPr>
                      <w:sz w:val="16"/>
                    </w:rPr>
                  </w:pPr>
                  <w:r w:rsidRPr="00E67A34">
                    <w:rPr>
                      <w:sz w:val="16"/>
                    </w:rPr>
                    <w:t>4</w:t>
                  </w:r>
                </w:p>
              </w:tc>
              <w:tc>
                <w:tcPr>
                  <w:tcW w:w="2402" w:type="dxa"/>
                  <w:tcBorders>
                    <w:top w:val="single" w:sz="6" w:space="0" w:color="auto"/>
                    <w:left w:val="single" w:sz="6" w:space="0" w:color="auto"/>
                    <w:bottom w:val="single" w:sz="6" w:space="0" w:color="auto"/>
                    <w:right w:val="single" w:sz="6" w:space="0" w:color="auto"/>
                  </w:tcBorders>
                </w:tcPr>
                <w:p w:rsidR="00FB2DE8" w:rsidRDefault="00FB2DE8" w:rsidP="00FB2DE8">
                  <w:pPr>
                    <w:jc w:val="center"/>
                    <w:rPr>
                      <w:sz w:val="16"/>
                    </w:rPr>
                  </w:pPr>
                  <w:r>
                    <w:rPr>
                      <w:sz w:val="16"/>
                    </w:rPr>
                    <w:t>Scale</w:t>
                  </w:r>
                </w:p>
                <w:p w:rsidR="00FB2DE8" w:rsidRPr="00E67A34" w:rsidRDefault="00FB2DE8" w:rsidP="00FB2DE8">
                  <w:pPr>
                    <w:jc w:val="center"/>
                    <w:rPr>
                      <w:sz w:val="16"/>
                    </w:rPr>
                  </w:pPr>
                  <w:r>
                    <w:rPr>
                      <w:sz w:val="16"/>
                    </w:rPr>
                    <w:t>Wt.</w:t>
                  </w:r>
                </w:p>
              </w:tc>
            </w:tr>
            <w:tr w:rsidR="00FB2DE8" w:rsidRPr="00E67A34" w:rsidTr="00FB2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73"/>
              </w:trPr>
              <w:tc>
                <w:tcPr>
                  <w:tcW w:w="699" w:type="dxa"/>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A+</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100</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4.4</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5.4</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p>
              </w:tc>
              <w:tc>
                <w:tcPr>
                  <w:tcW w:w="2402" w:type="dxa"/>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p>
              </w:tc>
            </w:tr>
            <w:tr w:rsidR="00FB2DE8" w:rsidRPr="00E67A34" w:rsidTr="00FB2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73"/>
              </w:trPr>
              <w:tc>
                <w:tcPr>
                  <w:tcW w:w="699" w:type="dxa"/>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A+</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99</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4.3</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5.3</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B+</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89</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3.3</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4.3</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C+</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79</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2.3</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3.3</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D+</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69</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1.3</w:t>
                  </w:r>
                </w:p>
              </w:tc>
              <w:tc>
                <w:tcPr>
                  <w:tcW w:w="2402" w:type="dxa"/>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1.3</w:t>
                  </w:r>
                </w:p>
              </w:tc>
            </w:tr>
            <w:tr w:rsidR="00FB2DE8" w:rsidRPr="00E67A34" w:rsidTr="00FB2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73"/>
              </w:trPr>
              <w:tc>
                <w:tcPr>
                  <w:tcW w:w="699" w:type="dxa"/>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A+</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98</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4.2</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5.2</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B+</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88</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3.2</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4.2</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C+</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78</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2.2</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3.2</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D+</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68</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1.2</w:t>
                  </w:r>
                </w:p>
              </w:tc>
              <w:tc>
                <w:tcPr>
                  <w:tcW w:w="2402" w:type="dxa"/>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1.2</w:t>
                  </w:r>
                </w:p>
              </w:tc>
            </w:tr>
            <w:tr w:rsidR="00FB2DE8" w:rsidRPr="00E67A34" w:rsidTr="00FB2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73"/>
              </w:trPr>
              <w:tc>
                <w:tcPr>
                  <w:tcW w:w="699" w:type="dxa"/>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A+</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97</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4.1</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5.1</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B+</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87</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3.1</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4.1</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C+</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77</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2.1</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3.1</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D+</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67</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1.1</w:t>
                  </w:r>
                </w:p>
              </w:tc>
              <w:tc>
                <w:tcPr>
                  <w:tcW w:w="2402" w:type="dxa"/>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1.1</w:t>
                  </w:r>
                </w:p>
              </w:tc>
            </w:tr>
            <w:tr w:rsidR="00FB2DE8" w:rsidRPr="00E67A34" w:rsidTr="00FB2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73"/>
              </w:trPr>
              <w:tc>
                <w:tcPr>
                  <w:tcW w:w="699" w:type="dxa"/>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A</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96</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4.0</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5.0</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B</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86</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3.0</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4.0</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C</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76</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2.0</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3.0</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D</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66</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1.0</w:t>
                  </w:r>
                </w:p>
              </w:tc>
              <w:tc>
                <w:tcPr>
                  <w:tcW w:w="2402" w:type="dxa"/>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1.0</w:t>
                  </w:r>
                </w:p>
              </w:tc>
            </w:tr>
            <w:tr w:rsidR="00FB2DE8" w:rsidRPr="00E67A34" w:rsidTr="00FB2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73"/>
              </w:trPr>
              <w:tc>
                <w:tcPr>
                  <w:tcW w:w="699" w:type="dxa"/>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A</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95</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3.9</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4.9</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B</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85</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2.9</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3.9</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C</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75</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1.9</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2.9</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D</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65</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0.9</w:t>
                  </w:r>
                </w:p>
              </w:tc>
              <w:tc>
                <w:tcPr>
                  <w:tcW w:w="2402" w:type="dxa"/>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0.9</w:t>
                  </w:r>
                </w:p>
              </w:tc>
            </w:tr>
            <w:tr w:rsidR="00FB2DE8" w:rsidRPr="00E67A34" w:rsidTr="00FB2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73"/>
              </w:trPr>
              <w:tc>
                <w:tcPr>
                  <w:tcW w:w="699" w:type="dxa"/>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A</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94</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3.8</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4.8</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B</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84</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2.8</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3.8</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C</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74</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1.8</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2.8</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D</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64</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0.8</w:t>
                  </w:r>
                </w:p>
              </w:tc>
              <w:tc>
                <w:tcPr>
                  <w:tcW w:w="2402" w:type="dxa"/>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0.8</w:t>
                  </w:r>
                </w:p>
              </w:tc>
            </w:tr>
            <w:tr w:rsidR="00FB2DE8" w:rsidRPr="00E67A34" w:rsidTr="00FB2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73"/>
              </w:trPr>
              <w:tc>
                <w:tcPr>
                  <w:tcW w:w="699" w:type="dxa"/>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A</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93</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3.7</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4.7</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B</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83</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2.7</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3.7</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C</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73</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1.7</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2.7</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D</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63</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0.7</w:t>
                  </w:r>
                </w:p>
              </w:tc>
              <w:tc>
                <w:tcPr>
                  <w:tcW w:w="2402" w:type="dxa"/>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0.7</w:t>
                  </w:r>
                </w:p>
              </w:tc>
            </w:tr>
            <w:tr w:rsidR="00FB2DE8" w:rsidRPr="00E67A34" w:rsidTr="00FB2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73"/>
              </w:trPr>
              <w:tc>
                <w:tcPr>
                  <w:tcW w:w="699" w:type="dxa"/>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A-</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92</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3.6</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4.6</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B-</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82</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2.6</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3.6</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C-</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72</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1.6</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2.6</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D-</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62</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0.6</w:t>
                  </w:r>
                </w:p>
              </w:tc>
              <w:tc>
                <w:tcPr>
                  <w:tcW w:w="2402" w:type="dxa"/>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0.6</w:t>
                  </w:r>
                </w:p>
              </w:tc>
            </w:tr>
            <w:tr w:rsidR="00FB2DE8" w:rsidRPr="00E67A34" w:rsidTr="00FB2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73"/>
              </w:trPr>
              <w:tc>
                <w:tcPr>
                  <w:tcW w:w="699" w:type="dxa"/>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A-</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91</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3.5</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4.5</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B-</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81</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2.5</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3.5</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C-</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71</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1.5</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2.5</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D-</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61</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0.5</w:t>
                  </w:r>
                </w:p>
              </w:tc>
              <w:tc>
                <w:tcPr>
                  <w:tcW w:w="2402" w:type="dxa"/>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0.5</w:t>
                  </w:r>
                </w:p>
              </w:tc>
            </w:tr>
            <w:tr w:rsidR="00FB2DE8" w:rsidRPr="00E67A34" w:rsidTr="00FB2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73"/>
              </w:trPr>
              <w:tc>
                <w:tcPr>
                  <w:tcW w:w="699" w:type="dxa"/>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A-</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90</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3.4</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4.4</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B-</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80</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2.4</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3.4</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C-</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70</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1.4</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2.4</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D-</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60</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0.4</w:t>
                  </w:r>
                </w:p>
              </w:tc>
              <w:tc>
                <w:tcPr>
                  <w:tcW w:w="2402" w:type="dxa"/>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0.4</w:t>
                  </w:r>
                </w:p>
              </w:tc>
            </w:tr>
            <w:tr w:rsidR="00FB2DE8" w:rsidRPr="00E67A34" w:rsidTr="00FB2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73"/>
              </w:trPr>
              <w:tc>
                <w:tcPr>
                  <w:tcW w:w="699" w:type="dxa"/>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FB2DE8" w:rsidRPr="00E67A34" w:rsidRDefault="00FB2DE8" w:rsidP="00FB2DE8">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F</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0-59</w:t>
                  </w:r>
                </w:p>
              </w:tc>
              <w:tc>
                <w:tcPr>
                  <w:tcW w:w="0" w:type="auto"/>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0</w:t>
                  </w:r>
                </w:p>
              </w:tc>
              <w:tc>
                <w:tcPr>
                  <w:tcW w:w="2402" w:type="dxa"/>
                  <w:tcBorders>
                    <w:top w:val="single" w:sz="6" w:space="0" w:color="auto"/>
                    <w:left w:val="single" w:sz="6" w:space="0" w:color="auto"/>
                    <w:bottom w:val="single" w:sz="6" w:space="0" w:color="auto"/>
                    <w:right w:val="single" w:sz="6" w:space="0" w:color="auto"/>
                  </w:tcBorders>
                </w:tcPr>
                <w:p w:rsidR="00FB2DE8" w:rsidRPr="00E67A34" w:rsidRDefault="00FB2DE8" w:rsidP="00FB2DE8">
                  <w:pPr>
                    <w:autoSpaceDE w:val="0"/>
                    <w:autoSpaceDN w:val="0"/>
                    <w:adjustRightInd w:val="0"/>
                    <w:spacing w:after="0"/>
                    <w:jc w:val="center"/>
                    <w:rPr>
                      <w:color w:val="000000"/>
                      <w:sz w:val="20"/>
                    </w:rPr>
                  </w:pPr>
                  <w:r w:rsidRPr="00E67A34">
                    <w:rPr>
                      <w:color w:val="000000"/>
                      <w:sz w:val="20"/>
                    </w:rPr>
                    <w:t>0</w:t>
                  </w:r>
                </w:p>
              </w:tc>
            </w:tr>
          </w:tbl>
          <w:p w:rsidR="00FB2DE8" w:rsidRPr="00E75099" w:rsidRDefault="00FB2DE8" w:rsidP="00FB2DE8">
            <w:pPr>
              <w:spacing w:after="0"/>
              <w:rPr>
                <w:b/>
                <w:sz w:val="20"/>
                <w:szCs w:val="20"/>
              </w:rPr>
            </w:pPr>
          </w:p>
        </w:tc>
      </w:tr>
    </w:tbl>
    <w:p w:rsidR="00E75099" w:rsidRPr="00E75099" w:rsidRDefault="00E75099" w:rsidP="00E75099">
      <w:pPr>
        <w:spacing w:after="0"/>
        <w:rPr>
          <w:vanish/>
        </w:rPr>
      </w:pPr>
    </w:p>
    <w:p w:rsidR="00E75099" w:rsidRPr="00E75099" w:rsidRDefault="00E75099" w:rsidP="00E75099">
      <w:pPr>
        <w:spacing w:after="0"/>
        <w:rPr>
          <w:vanish/>
        </w:rPr>
      </w:pPr>
    </w:p>
    <w:p w:rsidR="00E75099" w:rsidRDefault="00E75099" w:rsidP="00E75099"/>
    <w:p w:rsidR="00E75099" w:rsidRPr="0049557A" w:rsidRDefault="00E75099" w:rsidP="00E75099">
      <w:pPr>
        <w:rPr>
          <w:b/>
          <w:sz w:val="20"/>
          <w:u w:val="single"/>
        </w:rPr>
      </w:pPr>
    </w:p>
    <w:tbl>
      <w:tblPr>
        <w:tblW w:w="9174" w:type="dxa"/>
        <w:tblLook w:val="00A0" w:firstRow="1" w:lastRow="0" w:firstColumn="1" w:lastColumn="0" w:noHBand="0" w:noVBand="0"/>
      </w:tblPr>
      <w:tblGrid>
        <w:gridCol w:w="9174"/>
      </w:tblGrid>
      <w:tr w:rsidR="00E75099" w:rsidTr="00E75099">
        <w:trPr>
          <w:trHeight w:val="340"/>
        </w:trPr>
        <w:tc>
          <w:tcPr>
            <w:tcW w:w="9174" w:type="dxa"/>
            <w:shd w:val="clear" w:color="auto" w:fill="auto"/>
          </w:tcPr>
          <w:p w:rsidR="00E75099" w:rsidRDefault="00E75099" w:rsidP="00E75099">
            <w:pPr>
              <w:spacing w:after="0"/>
              <w:jc w:val="center"/>
            </w:pPr>
            <w:r w:rsidRPr="00E75099">
              <w:rPr>
                <w:b/>
                <w:sz w:val="28"/>
              </w:rPr>
              <w:t>Assessment</w:t>
            </w:r>
          </w:p>
        </w:tc>
      </w:tr>
      <w:tr w:rsidR="00E75099" w:rsidRPr="00A916ED" w:rsidTr="00E75099">
        <w:trPr>
          <w:trHeight w:val="243"/>
        </w:trPr>
        <w:tc>
          <w:tcPr>
            <w:tcW w:w="9174" w:type="dxa"/>
            <w:shd w:val="clear" w:color="auto" w:fill="auto"/>
          </w:tcPr>
          <w:p w:rsidR="00E75099" w:rsidRPr="00E75099" w:rsidRDefault="00E75099" w:rsidP="00E75099">
            <w:pPr>
              <w:spacing w:after="0"/>
              <w:jc w:val="center"/>
              <w:rPr>
                <w:b/>
                <w:sz w:val="20"/>
              </w:rPr>
            </w:pPr>
            <w:r w:rsidRPr="00E75099">
              <w:rPr>
                <w:b/>
                <w:sz w:val="20"/>
              </w:rPr>
              <w:t>This section includes rules set by the school administration</w:t>
            </w:r>
          </w:p>
        </w:tc>
      </w:tr>
      <w:tr w:rsidR="00E75099" w:rsidRPr="009D0D51" w:rsidTr="00E75099">
        <w:trPr>
          <w:trHeight w:val="1865"/>
        </w:trPr>
        <w:tc>
          <w:tcPr>
            <w:tcW w:w="9174" w:type="dxa"/>
            <w:shd w:val="clear" w:color="auto" w:fill="auto"/>
          </w:tcPr>
          <w:p w:rsidR="00E75099" w:rsidRPr="00FB2DE8" w:rsidRDefault="00E75099" w:rsidP="00E75099">
            <w:pPr>
              <w:spacing w:after="0"/>
              <w:rPr>
                <w:b/>
                <w:sz w:val="20"/>
                <w:szCs w:val="20"/>
              </w:rPr>
            </w:pPr>
          </w:p>
          <w:p w:rsidR="00E75099" w:rsidRPr="00FB2DE8" w:rsidRDefault="00E75099" w:rsidP="00E75099">
            <w:pPr>
              <w:spacing w:after="0"/>
              <w:rPr>
                <w:b/>
                <w:i/>
                <w:sz w:val="20"/>
                <w:szCs w:val="20"/>
                <w:u w:val="single"/>
              </w:rPr>
            </w:pPr>
            <w:r w:rsidRPr="00FB2DE8">
              <w:rPr>
                <w:b/>
                <w:i/>
                <w:sz w:val="20"/>
                <w:szCs w:val="20"/>
                <w:u w:val="single"/>
              </w:rPr>
              <w:t>Test/Quiz Policy</w:t>
            </w:r>
          </w:p>
          <w:p w:rsidR="00E75099" w:rsidRPr="00FB2DE8" w:rsidRDefault="00E75099" w:rsidP="00E75099">
            <w:pPr>
              <w:pStyle w:val="BodyText2"/>
              <w:rPr>
                <w:sz w:val="20"/>
                <w:szCs w:val="20"/>
              </w:rPr>
            </w:pPr>
            <w:r w:rsidRPr="00FB2DE8">
              <w:rPr>
                <w:sz w:val="20"/>
                <w:szCs w:val="20"/>
              </w:rPr>
              <w:t xml:space="preserve">Students take </w:t>
            </w:r>
            <w:r w:rsidRPr="00FB2DE8">
              <w:rPr>
                <w:b/>
                <w:sz w:val="20"/>
                <w:szCs w:val="20"/>
              </w:rPr>
              <w:t>at least</w:t>
            </w:r>
            <w:r w:rsidRPr="00FB2DE8">
              <w:rPr>
                <w:sz w:val="20"/>
                <w:szCs w:val="20"/>
              </w:rPr>
              <w:t xml:space="preserve"> TWO tests and two quizzes per class or course per semi-quarter.  Two to four quizzes may be counted as one test.  It is up to the individual teacher to adopt a policy to drop the lowest test grade of a student in calculating the quarter grade.  No more than two tests are scheduled on the same day.  The test scheduled last will be automatically dropped.</w:t>
            </w:r>
          </w:p>
          <w:p w:rsidR="00E75099" w:rsidRPr="00FB2DE8" w:rsidRDefault="00E75099" w:rsidP="00E75099">
            <w:pPr>
              <w:spacing w:after="0"/>
              <w:rPr>
                <w:sz w:val="20"/>
                <w:szCs w:val="20"/>
              </w:rPr>
            </w:pPr>
          </w:p>
          <w:p w:rsidR="00E75099" w:rsidRPr="00FB2DE8" w:rsidRDefault="00E75099" w:rsidP="00E75099">
            <w:pPr>
              <w:spacing w:after="0"/>
              <w:rPr>
                <w:b/>
                <w:i/>
                <w:sz w:val="20"/>
                <w:szCs w:val="20"/>
                <w:u w:val="single"/>
              </w:rPr>
            </w:pPr>
            <w:r w:rsidRPr="00FB2DE8">
              <w:rPr>
                <w:b/>
                <w:i/>
                <w:sz w:val="20"/>
                <w:szCs w:val="20"/>
                <w:u w:val="single"/>
              </w:rPr>
              <w:t>Test/Quiz Make-Up</w:t>
            </w:r>
          </w:p>
          <w:p w:rsidR="00E75099" w:rsidRPr="00FB2DE8" w:rsidRDefault="00E75099" w:rsidP="00E75099">
            <w:pPr>
              <w:spacing w:after="0"/>
              <w:rPr>
                <w:sz w:val="20"/>
                <w:szCs w:val="20"/>
              </w:rPr>
            </w:pPr>
            <w:r w:rsidRPr="00FB2DE8">
              <w:rPr>
                <w:sz w:val="20"/>
                <w:szCs w:val="20"/>
              </w:rPr>
              <w:t xml:space="preserve">Students with </w:t>
            </w:r>
            <w:r w:rsidRPr="00FB2DE8">
              <w:rPr>
                <w:b/>
                <w:sz w:val="20"/>
                <w:szCs w:val="20"/>
              </w:rPr>
              <w:t>excused</w:t>
            </w:r>
            <w:r w:rsidRPr="00FB2DE8">
              <w:rPr>
                <w:sz w:val="20"/>
                <w:szCs w:val="20"/>
              </w:rPr>
              <w:t xml:space="preserve"> absences shall have the opportunity to complete missed class work and make up all tests receiving full credit. The student is responsible to arrange for the make-up. </w:t>
            </w:r>
          </w:p>
          <w:p w:rsidR="00E75099" w:rsidRPr="00FB2DE8" w:rsidRDefault="00E75099" w:rsidP="00E75099">
            <w:pPr>
              <w:spacing w:after="0"/>
              <w:rPr>
                <w:sz w:val="20"/>
                <w:szCs w:val="20"/>
              </w:rPr>
            </w:pPr>
          </w:p>
          <w:p w:rsidR="00E75099" w:rsidRPr="00FB2DE8" w:rsidRDefault="00E75099" w:rsidP="00E75099">
            <w:pPr>
              <w:spacing w:after="0"/>
              <w:rPr>
                <w:sz w:val="20"/>
                <w:szCs w:val="20"/>
              </w:rPr>
            </w:pPr>
            <w:r w:rsidRPr="00FB2DE8">
              <w:rPr>
                <w:sz w:val="20"/>
                <w:szCs w:val="20"/>
              </w:rPr>
              <w:t xml:space="preserve">Students who miss a test/quiz because of an </w:t>
            </w:r>
            <w:r w:rsidRPr="00FB2DE8">
              <w:rPr>
                <w:b/>
                <w:sz w:val="20"/>
                <w:szCs w:val="20"/>
              </w:rPr>
              <w:t>unexcused</w:t>
            </w:r>
            <w:r w:rsidRPr="00FB2DE8">
              <w:rPr>
                <w:sz w:val="20"/>
                <w:szCs w:val="20"/>
              </w:rPr>
              <w:t xml:space="preserve"> absence will receive a failing grade on that test/quiz, except when the teacher decides to offer the chance for make-up. </w:t>
            </w:r>
          </w:p>
          <w:p w:rsidR="00E75099" w:rsidRPr="00FB2DE8" w:rsidRDefault="00E75099" w:rsidP="00E75099">
            <w:pPr>
              <w:spacing w:after="0"/>
              <w:rPr>
                <w:sz w:val="20"/>
                <w:szCs w:val="20"/>
              </w:rPr>
            </w:pPr>
          </w:p>
          <w:p w:rsidR="00E75099" w:rsidRPr="00FB2DE8" w:rsidRDefault="00E75099" w:rsidP="00E75099">
            <w:pPr>
              <w:spacing w:after="0"/>
              <w:rPr>
                <w:sz w:val="20"/>
                <w:szCs w:val="20"/>
              </w:rPr>
            </w:pPr>
            <w:r w:rsidRPr="00FB2DE8">
              <w:rPr>
                <w:sz w:val="20"/>
                <w:szCs w:val="20"/>
              </w:rPr>
              <w:t xml:space="preserve">If a student misses a test/quiz while on suspension, he/she will not have the opportunity to make up the test/quiz and will receive an "F". </w:t>
            </w:r>
          </w:p>
          <w:p w:rsidR="00E75099" w:rsidRPr="00FB2DE8" w:rsidRDefault="00E75099" w:rsidP="00E75099">
            <w:pPr>
              <w:pStyle w:val="Header"/>
              <w:tabs>
                <w:tab w:val="clear" w:pos="4320"/>
                <w:tab w:val="clear" w:pos="8640"/>
              </w:tabs>
              <w:rPr>
                <w:sz w:val="20"/>
                <w:szCs w:val="20"/>
              </w:rPr>
            </w:pPr>
          </w:p>
          <w:p w:rsidR="00E75099" w:rsidRPr="00FB2DE8" w:rsidRDefault="00E75099" w:rsidP="00E75099">
            <w:pPr>
              <w:spacing w:after="0"/>
              <w:rPr>
                <w:b/>
                <w:i/>
                <w:sz w:val="20"/>
                <w:szCs w:val="20"/>
              </w:rPr>
            </w:pPr>
            <w:r w:rsidRPr="00FB2DE8">
              <w:rPr>
                <w:b/>
                <w:i/>
                <w:sz w:val="20"/>
                <w:szCs w:val="20"/>
                <w:u w:val="single"/>
              </w:rPr>
              <w:t>Cheating</w:t>
            </w:r>
            <w:r w:rsidRPr="00FB2DE8">
              <w:rPr>
                <w:b/>
                <w:i/>
                <w:sz w:val="20"/>
                <w:szCs w:val="20"/>
              </w:rPr>
              <w:t xml:space="preserve">  </w:t>
            </w:r>
          </w:p>
          <w:p w:rsidR="00E75099" w:rsidRPr="00FB2DE8" w:rsidRDefault="00E75099" w:rsidP="00E75099">
            <w:pPr>
              <w:spacing w:after="0"/>
              <w:rPr>
                <w:sz w:val="20"/>
                <w:szCs w:val="20"/>
              </w:rPr>
            </w:pPr>
            <w:r w:rsidRPr="00FB2DE8">
              <w:rPr>
                <w:sz w:val="20"/>
                <w:szCs w:val="20"/>
              </w:rPr>
              <w:t>Acts of cheating or plagiarism will result in suspension and the student will receive an "F" (20/100) on the test or the assigned work.</w:t>
            </w:r>
          </w:p>
          <w:p w:rsidR="00E75099" w:rsidRDefault="00E75099" w:rsidP="00E75099">
            <w:pPr>
              <w:spacing w:after="0"/>
              <w:jc w:val="center"/>
              <w:rPr>
                <w:b/>
                <w:sz w:val="20"/>
                <w:szCs w:val="20"/>
              </w:rPr>
            </w:pPr>
          </w:p>
          <w:p w:rsidR="00FB2DE8" w:rsidRDefault="00FB2DE8" w:rsidP="00E75099">
            <w:pPr>
              <w:spacing w:after="0"/>
              <w:jc w:val="center"/>
              <w:rPr>
                <w:b/>
                <w:sz w:val="20"/>
                <w:szCs w:val="20"/>
              </w:rPr>
            </w:pPr>
          </w:p>
          <w:p w:rsidR="00FB2DE8" w:rsidRDefault="00FB2DE8" w:rsidP="00E75099">
            <w:pPr>
              <w:spacing w:after="0"/>
              <w:jc w:val="center"/>
              <w:rPr>
                <w:b/>
                <w:sz w:val="20"/>
                <w:szCs w:val="20"/>
              </w:rPr>
            </w:pPr>
          </w:p>
          <w:p w:rsidR="00FB2DE8" w:rsidRDefault="00FB2DE8" w:rsidP="00E75099">
            <w:pPr>
              <w:spacing w:after="0"/>
              <w:jc w:val="center"/>
              <w:rPr>
                <w:b/>
                <w:sz w:val="20"/>
                <w:szCs w:val="20"/>
              </w:rPr>
            </w:pPr>
          </w:p>
          <w:p w:rsidR="00FB2DE8" w:rsidRDefault="00FB2DE8" w:rsidP="00E75099">
            <w:pPr>
              <w:spacing w:after="0"/>
              <w:jc w:val="center"/>
              <w:rPr>
                <w:b/>
                <w:sz w:val="20"/>
                <w:szCs w:val="20"/>
              </w:rPr>
            </w:pPr>
          </w:p>
          <w:p w:rsidR="00FB2DE8" w:rsidRDefault="00FB2DE8" w:rsidP="00E75099">
            <w:pPr>
              <w:spacing w:after="0"/>
              <w:jc w:val="center"/>
              <w:rPr>
                <w:b/>
                <w:sz w:val="20"/>
                <w:szCs w:val="20"/>
              </w:rPr>
            </w:pPr>
          </w:p>
          <w:p w:rsidR="00FB2DE8" w:rsidRDefault="00FB2DE8" w:rsidP="00E75099">
            <w:pPr>
              <w:spacing w:after="0"/>
              <w:jc w:val="center"/>
              <w:rPr>
                <w:b/>
                <w:sz w:val="20"/>
                <w:szCs w:val="20"/>
              </w:rPr>
            </w:pPr>
          </w:p>
          <w:p w:rsidR="00FB2DE8" w:rsidRPr="00FB2DE8" w:rsidRDefault="00FB2DE8" w:rsidP="00E75099">
            <w:pPr>
              <w:spacing w:after="0"/>
              <w:jc w:val="center"/>
              <w:rPr>
                <w:b/>
                <w:sz w:val="20"/>
                <w:szCs w:val="20"/>
              </w:rPr>
            </w:pPr>
          </w:p>
        </w:tc>
      </w:tr>
      <w:tr w:rsidR="00E75099" w:rsidRPr="00A916ED" w:rsidTr="00E75099">
        <w:trPr>
          <w:trHeight w:val="243"/>
        </w:trPr>
        <w:tc>
          <w:tcPr>
            <w:tcW w:w="9174" w:type="dxa"/>
            <w:shd w:val="clear" w:color="auto" w:fill="auto"/>
          </w:tcPr>
          <w:p w:rsidR="00E75099" w:rsidRPr="00FB2DE8" w:rsidRDefault="00E75099" w:rsidP="00E75099">
            <w:pPr>
              <w:spacing w:after="0"/>
              <w:jc w:val="center"/>
              <w:rPr>
                <w:b/>
                <w:sz w:val="20"/>
                <w:szCs w:val="20"/>
              </w:rPr>
            </w:pPr>
            <w:r w:rsidRPr="00FB2DE8">
              <w:rPr>
                <w:b/>
                <w:sz w:val="20"/>
                <w:szCs w:val="20"/>
              </w:rPr>
              <w:lastRenderedPageBreak/>
              <w:t>This section includes grade percent distribution and additional rules set by the teacher</w:t>
            </w:r>
          </w:p>
        </w:tc>
      </w:tr>
      <w:tr w:rsidR="00E75099" w:rsidRPr="00E70541" w:rsidTr="00E75099">
        <w:trPr>
          <w:trHeight w:val="5335"/>
        </w:trPr>
        <w:tc>
          <w:tcPr>
            <w:tcW w:w="9174" w:type="dxa"/>
            <w:shd w:val="clear" w:color="auto" w:fill="auto"/>
          </w:tcPr>
          <w:p w:rsidR="00E75099" w:rsidRPr="00FB2DE8" w:rsidRDefault="00E75099" w:rsidP="00E75099">
            <w:pPr>
              <w:spacing w:after="0"/>
              <w:rPr>
                <w:sz w:val="20"/>
                <w:szCs w:val="20"/>
              </w:rPr>
            </w:pPr>
          </w:p>
          <w:p w:rsidR="00E75099" w:rsidRPr="00FB2DE8" w:rsidRDefault="00E75099" w:rsidP="00E75099">
            <w:pPr>
              <w:spacing w:after="0"/>
              <w:rPr>
                <w:b/>
                <w:i/>
                <w:sz w:val="20"/>
                <w:szCs w:val="20"/>
                <w:u w:val="single"/>
              </w:rPr>
            </w:pPr>
            <w:r w:rsidRPr="00FB2DE8">
              <w:rPr>
                <w:b/>
                <w:i/>
                <w:sz w:val="20"/>
                <w:szCs w:val="20"/>
                <w:u w:val="single"/>
              </w:rPr>
              <w:t>Tests:</w:t>
            </w:r>
          </w:p>
          <w:p w:rsidR="00E75099" w:rsidRPr="00FB2DE8" w:rsidRDefault="00E75099" w:rsidP="00E75099">
            <w:pPr>
              <w:spacing w:after="0"/>
              <w:rPr>
                <w:sz w:val="20"/>
                <w:szCs w:val="20"/>
              </w:rPr>
            </w:pPr>
            <w:r w:rsidRPr="00FB2DE8">
              <w:rPr>
                <w:sz w:val="20"/>
                <w:szCs w:val="20"/>
              </w:rPr>
              <w:t xml:space="preserve">        There will be a test upon the completion of each chapter. Exams will typically consist of multiple choice, matching, true and false questions, and short answer responses</w:t>
            </w:r>
          </w:p>
          <w:p w:rsidR="00E75099" w:rsidRPr="00FB2DE8" w:rsidRDefault="00E75099" w:rsidP="00E75099">
            <w:pPr>
              <w:spacing w:after="0"/>
              <w:rPr>
                <w:sz w:val="20"/>
                <w:szCs w:val="20"/>
              </w:rPr>
            </w:pPr>
            <w:r w:rsidRPr="00FB2DE8">
              <w:rPr>
                <w:sz w:val="20"/>
                <w:szCs w:val="20"/>
              </w:rPr>
              <w:t xml:space="preserve">      *Test make-up policy: Students with an excused absence can take the missed test within 1 to 2 days of returning to school. It is the student’s responsibility to meet with the teacher to set the date when the make-up test will be given. </w:t>
            </w:r>
          </w:p>
          <w:p w:rsidR="00E75099" w:rsidRPr="00FB2DE8" w:rsidRDefault="00E75099" w:rsidP="00E75099">
            <w:pPr>
              <w:spacing w:after="0"/>
              <w:rPr>
                <w:sz w:val="20"/>
                <w:szCs w:val="20"/>
              </w:rPr>
            </w:pPr>
          </w:p>
          <w:p w:rsidR="00E75099" w:rsidRPr="00FB2DE8" w:rsidRDefault="00E75099" w:rsidP="00E75099">
            <w:pPr>
              <w:spacing w:after="0"/>
              <w:rPr>
                <w:b/>
                <w:i/>
                <w:sz w:val="20"/>
                <w:szCs w:val="20"/>
                <w:u w:val="single"/>
              </w:rPr>
            </w:pPr>
            <w:r w:rsidRPr="00FB2DE8">
              <w:rPr>
                <w:b/>
                <w:i/>
                <w:sz w:val="20"/>
                <w:szCs w:val="20"/>
                <w:u w:val="single"/>
              </w:rPr>
              <w:t>Quizzes:</w:t>
            </w:r>
          </w:p>
          <w:p w:rsidR="00E75099" w:rsidRPr="00FB2DE8" w:rsidRDefault="00E75099" w:rsidP="00E75099">
            <w:pPr>
              <w:spacing w:after="0"/>
              <w:rPr>
                <w:sz w:val="20"/>
                <w:szCs w:val="20"/>
              </w:rPr>
            </w:pPr>
            <w:r w:rsidRPr="00FB2DE8">
              <w:rPr>
                <w:sz w:val="20"/>
                <w:szCs w:val="20"/>
              </w:rPr>
              <w:t xml:space="preserve">        Quizzes will typically be given on a weekly basis. Students will know about the quiz in advance. There will not be any graded pop quizzes. </w:t>
            </w:r>
          </w:p>
          <w:p w:rsidR="00E75099" w:rsidRPr="00FB2DE8" w:rsidRDefault="00E75099" w:rsidP="00E75099">
            <w:pPr>
              <w:spacing w:after="0"/>
              <w:rPr>
                <w:sz w:val="20"/>
                <w:szCs w:val="20"/>
              </w:rPr>
            </w:pPr>
          </w:p>
          <w:p w:rsidR="00E75099" w:rsidRPr="00FB2DE8" w:rsidRDefault="00E75099" w:rsidP="00E75099">
            <w:pPr>
              <w:spacing w:after="0"/>
              <w:rPr>
                <w:b/>
                <w:i/>
                <w:sz w:val="20"/>
                <w:szCs w:val="20"/>
                <w:u w:val="single"/>
              </w:rPr>
            </w:pPr>
            <w:r w:rsidRPr="00FB2DE8">
              <w:rPr>
                <w:b/>
                <w:i/>
                <w:sz w:val="20"/>
                <w:szCs w:val="20"/>
                <w:u w:val="single"/>
              </w:rPr>
              <w:t>Laboratory Assignments:</w:t>
            </w:r>
          </w:p>
          <w:p w:rsidR="00E75099" w:rsidRPr="00FB2DE8" w:rsidRDefault="00E75099" w:rsidP="00E75099">
            <w:pPr>
              <w:spacing w:after="0"/>
              <w:rPr>
                <w:sz w:val="20"/>
                <w:szCs w:val="20"/>
              </w:rPr>
            </w:pPr>
            <w:r w:rsidRPr="00FB2DE8">
              <w:rPr>
                <w:sz w:val="20"/>
                <w:szCs w:val="20"/>
              </w:rPr>
              <w:t xml:space="preserve">        Labs and collaborative group activities will occur to reinforce any concepts or topics covered in a chapter. Lab write-ups will be due </w:t>
            </w:r>
            <w:r w:rsidRPr="00FB2DE8">
              <w:rPr>
                <w:b/>
                <w:sz w:val="20"/>
                <w:szCs w:val="20"/>
              </w:rPr>
              <w:t>one week</w:t>
            </w:r>
            <w:r w:rsidRPr="00FB2DE8">
              <w:rPr>
                <w:sz w:val="20"/>
                <w:szCs w:val="20"/>
              </w:rPr>
              <w:t xml:space="preserve"> from the time the laboratory activity. Laboratory investigations should always be done in accordance to teacher directions and the laboratory code of conduct (i.e., the science safety contract).</w:t>
            </w:r>
          </w:p>
          <w:p w:rsidR="00E75099" w:rsidRPr="00FB2DE8" w:rsidRDefault="00E75099" w:rsidP="00E75099">
            <w:pPr>
              <w:spacing w:after="0"/>
              <w:rPr>
                <w:sz w:val="20"/>
                <w:szCs w:val="20"/>
              </w:rPr>
            </w:pPr>
          </w:p>
          <w:p w:rsidR="00E75099" w:rsidRPr="00FB2DE8" w:rsidRDefault="00E75099" w:rsidP="00E75099">
            <w:pPr>
              <w:spacing w:after="0"/>
              <w:rPr>
                <w:b/>
                <w:i/>
                <w:sz w:val="20"/>
                <w:szCs w:val="20"/>
                <w:u w:val="single"/>
              </w:rPr>
            </w:pPr>
            <w:r w:rsidRPr="00FB2DE8">
              <w:rPr>
                <w:b/>
                <w:i/>
                <w:sz w:val="20"/>
                <w:szCs w:val="20"/>
                <w:u w:val="single"/>
              </w:rPr>
              <w:t xml:space="preserve">Projects: </w:t>
            </w:r>
          </w:p>
          <w:p w:rsidR="00E75099" w:rsidRPr="00FB2DE8" w:rsidRDefault="00E75099" w:rsidP="00E75099">
            <w:pPr>
              <w:spacing w:after="0"/>
              <w:rPr>
                <w:sz w:val="20"/>
                <w:szCs w:val="20"/>
              </w:rPr>
            </w:pPr>
            <w:r w:rsidRPr="00FB2DE8">
              <w:rPr>
                <w:sz w:val="20"/>
                <w:szCs w:val="20"/>
              </w:rPr>
              <w:t xml:space="preserve">       Expectations and guidelines will be provided and explained in class. </w:t>
            </w:r>
          </w:p>
          <w:p w:rsidR="00E75099" w:rsidRPr="00FB2DE8" w:rsidRDefault="00E75099" w:rsidP="00E75099">
            <w:pPr>
              <w:spacing w:after="0"/>
              <w:rPr>
                <w:sz w:val="20"/>
                <w:szCs w:val="20"/>
              </w:rPr>
            </w:pPr>
          </w:p>
          <w:p w:rsidR="00E75099" w:rsidRPr="00FB2DE8" w:rsidRDefault="00E75099" w:rsidP="00E75099">
            <w:pPr>
              <w:spacing w:after="0"/>
              <w:rPr>
                <w:b/>
                <w:i/>
                <w:sz w:val="20"/>
                <w:szCs w:val="20"/>
                <w:u w:val="single"/>
              </w:rPr>
            </w:pPr>
            <w:r w:rsidRPr="00FB2DE8">
              <w:rPr>
                <w:b/>
                <w:i/>
                <w:sz w:val="20"/>
                <w:szCs w:val="20"/>
                <w:u w:val="single"/>
              </w:rPr>
              <w:t>Homework:</w:t>
            </w:r>
          </w:p>
          <w:p w:rsidR="00E75099" w:rsidRPr="00FB2DE8" w:rsidRDefault="00E75099" w:rsidP="00E75099">
            <w:pPr>
              <w:spacing w:after="0"/>
              <w:rPr>
                <w:sz w:val="20"/>
                <w:szCs w:val="20"/>
              </w:rPr>
            </w:pPr>
            <w:r w:rsidRPr="00FB2DE8">
              <w:rPr>
                <w:sz w:val="20"/>
                <w:szCs w:val="20"/>
              </w:rPr>
              <w:t xml:space="preserve">      Homework is assigned Monday through Friday. Students are required to read the appropriate chapters and sections, as well as answer any follow-up questions or activities. Late homework will NOT be accepted (except for in case of excused absences)*. Two missed homework assignments will result in parent notification. </w:t>
            </w:r>
          </w:p>
          <w:p w:rsidR="00E75099" w:rsidRPr="00FB2DE8" w:rsidRDefault="00E75099" w:rsidP="00E75099">
            <w:pPr>
              <w:spacing w:after="0"/>
              <w:rPr>
                <w:sz w:val="20"/>
                <w:szCs w:val="20"/>
              </w:rPr>
            </w:pPr>
          </w:p>
          <w:p w:rsidR="00E75099" w:rsidRPr="00FB2DE8" w:rsidRDefault="00E75099" w:rsidP="00E75099">
            <w:pPr>
              <w:spacing w:after="0"/>
              <w:rPr>
                <w:sz w:val="20"/>
                <w:szCs w:val="20"/>
              </w:rPr>
            </w:pPr>
            <w:r w:rsidRPr="00FB2DE8">
              <w:rPr>
                <w:sz w:val="20"/>
                <w:szCs w:val="20"/>
              </w:rPr>
              <w:t xml:space="preserve">*using “ATP’s” is allows homework assignments to be turned in up to one week late for full credit. Any homework turned in after one week, will not receive full points. </w:t>
            </w:r>
          </w:p>
          <w:p w:rsidR="00E75099" w:rsidRPr="00FB2DE8" w:rsidRDefault="00E75099" w:rsidP="00E75099">
            <w:pPr>
              <w:spacing w:after="0"/>
              <w:rPr>
                <w:sz w:val="20"/>
                <w:szCs w:val="20"/>
              </w:rPr>
            </w:pPr>
          </w:p>
          <w:p w:rsidR="00E75099" w:rsidRPr="00FB2DE8" w:rsidRDefault="00E75099" w:rsidP="00E75099">
            <w:pPr>
              <w:spacing w:after="0"/>
              <w:rPr>
                <w:b/>
                <w:i/>
                <w:sz w:val="20"/>
                <w:szCs w:val="20"/>
                <w:u w:val="single"/>
              </w:rPr>
            </w:pPr>
            <w:r w:rsidRPr="00FB2DE8">
              <w:rPr>
                <w:b/>
                <w:i/>
                <w:sz w:val="20"/>
                <w:szCs w:val="20"/>
                <w:u w:val="single"/>
              </w:rPr>
              <w:t>Participation:</w:t>
            </w:r>
          </w:p>
          <w:p w:rsidR="00E75099" w:rsidRPr="00FB2DE8" w:rsidRDefault="00E75099" w:rsidP="00E75099">
            <w:pPr>
              <w:spacing w:after="0"/>
              <w:rPr>
                <w:sz w:val="20"/>
                <w:szCs w:val="20"/>
              </w:rPr>
            </w:pPr>
            <w:r w:rsidRPr="00FB2DE8">
              <w:rPr>
                <w:sz w:val="20"/>
                <w:szCs w:val="20"/>
              </w:rPr>
              <w:t xml:space="preserve">        Students should come to class prepared and ready to learn. Books, folders, notebooks, writing materials, and other necessary items should be brought to class unless noted otherwise. </w:t>
            </w:r>
          </w:p>
          <w:p w:rsidR="00E75099" w:rsidRPr="00FB2DE8" w:rsidRDefault="00E75099" w:rsidP="00E75099">
            <w:pPr>
              <w:spacing w:after="0"/>
              <w:rPr>
                <w:sz w:val="20"/>
                <w:szCs w:val="20"/>
              </w:rPr>
            </w:pPr>
            <w:r w:rsidRPr="00FB2DE8">
              <w:rPr>
                <w:sz w:val="20"/>
                <w:szCs w:val="20"/>
              </w:rPr>
              <w:t xml:space="preserve">  *Extra credit assignments may be given occasionally during the school year. However, students should not depend on these assignments to ensure a desirable grade in the class. </w:t>
            </w:r>
          </w:p>
          <w:p w:rsidR="00E75099" w:rsidRPr="00FB2DE8" w:rsidRDefault="00E75099" w:rsidP="00E75099">
            <w:pPr>
              <w:spacing w:after="0"/>
              <w:jc w:val="center"/>
              <w:rPr>
                <w:b/>
                <w:sz w:val="20"/>
                <w:szCs w:val="20"/>
              </w:rPr>
            </w:pPr>
          </w:p>
          <w:p w:rsidR="00E75099" w:rsidRPr="00FB2DE8" w:rsidRDefault="00E75099" w:rsidP="00E75099">
            <w:pPr>
              <w:spacing w:after="0"/>
              <w:jc w:val="center"/>
              <w:rPr>
                <w:b/>
                <w:sz w:val="20"/>
                <w:szCs w:val="20"/>
              </w:rPr>
            </w:pPr>
          </w:p>
          <w:p w:rsidR="00E75099" w:rsidRPr="00FB2DE8" w:rsidRDefault="00E75099" w:rsidP="00E75099">
            <w:pPr>
              <w:spacing w:after="0"/>
              <w:jc w:val="center"/>
              <w:rPr>
                <w:b/>
                <w:sz w:val="20"/>
                <w:szCs w:val="20"/>
              </w:rPr>
            </w:pPr>
          </w:p>
          <w:p w:rsidR="00E75099" w:rsidRPr="00FB2DE8" w:rsidRDefault="00E75099" w:rsidP="00E75099">
            <w:pPr>
              <w:spacing w:after="0"/>
              <w:jc w:val="center"/>
              <w:rPr>
                <w:b/>
                <w:sz w:val="20"/>
                <w:szCs w:val="20"/>
              </w:rPr>
            </w:pPr>
          </w:p>
          <w:p w:rsidR="00E75099" w:rsidRPr="00FB2DE8" w:rsidRDefault="00E75099" w:rsidP="00E75099">
            <w:pPr>
              <w:spacing w:after="0"/>
              <w:jc w:val="center"/>
              <w:rPr>
                <w:b/>
                <w:sz w:val="20"/>
                <w:szCs w:val="20"/>
              </w:rPr>
            </w:pPr>
          </w:p>
          <w:p w:rsidR="00E75099" w:rsidRPr="00FB2DE8" w:rsidRDefault="00E75099" w:rsidP="00E75099">
            <w:pPr>
              <w:spacing w:after="0"/>
              <w:jc w:val="center"/>
              <w:rPr>
                <w:b/>
                <w:sz w:val="20"/>
                <w:szCs w:val="20"/>
              </w:rPr>
            </w:pPr>
          </w:p>
          <w:p w:rsidR="00E75099" w:rsidRPr="00FB2DE8" w:rsidRDefault="00E75099" w:rsidP="00E75099">
            <w:pPr>
              <w:spacing w:after="0"/>
              <w:jc w:val="center"/>
              <w:rPr>
                <w:b/>
                <w:sz w:val="20"/>
                <w:szCs w:val="20"/>
              </w:rPr>
            </w:pPr>
          </w:p>
          <w:p w:rsidR="00E75099" w:rsidRPr="00FB2DE8" w:rsidRDefault="00E75099" w:rsidP="00E75099">
            <w:pPr>
              <w:spacing w:after="0"/>
              <w:jc w:val="center"/>
              <w:rPr>
                <w:b/>
                <w:sz w:val="20"/>
                <w:szCs w:val="20"/>
              </w:rPr>
            </w:pPr>
          </w:p>
          <w:p w:rsidR="00E75099" w:rsidRPr="00FB2DE8" w:rsidRDefault="00E75099" w:rsidP="00E75099">
            <w:pPr>
              <w:spacing w:after="0"/>
              <w:jc w:val="center"/>
              <w:rPr>
                <w:b/>
                <w:sz w:val="20"/>
                <w:szCs w:val="20"/>
              </w:rPr>
            </w:pPr>
          </w:p>
          <w:p w:rsidR="00E75099" w:rsidRPr="00FB2DE8" w:rsidRDefault="00E75099" w:rsidP="00E75099">
            <w:pPr>
              <w:spacing w:after="0"/>
              <w:jc w:val="center"/>
              <w:rPr>
                <w:b/>
                <w:sz w:val="20"/>
                <w:szCs w:val="20"/>
              </w:rPr>
            </w:pPr>
          </w:p>
          <w:p w:rsidR="00E75099" w:rsidRPr="00FB2DE8" w:rsidRDefault="00E75099" w:rsidP="00E75099">
            <w:pPr>
              <w:spacing w:after="0"/>
              <w:jc w:val="center"/>
              <w:rPr>
                <w:b/>
                <w:sz w:val="20"/>
                <w:szCs w:val="20"/>
              </w:rPr>
            </w:pPr>
          </w:p>
        </w:tc>
      </w:tr>
    </w:tbl>
    <w:p w:rsidR="00E75099" w:rsidRDefault="00E75099" w:rsidP="00C67297"/>
    <w:sectPr w:rsidR="00E75099" w:rsidSect="00430348">
      <w:footerReference w:type="default" r:id="rId8"/>
      <w:footerReference w:type="first" r:id="rId9"/>
      <w:pgSz w:w="12240" w:h="15840" w:code="1"/>
      <w:pgMar w:top="720" w:right="720" w:bottom="720" w:left="720" w:header="720" w:footer="720" w:gutter="432"/>
      <w:cols w:space="720"/>
      <w:titlePg/>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65F" w:rsidRDefault="00FA565F">
      <w:pPr>
        <w:spacing w:after="0"/>
      </w:pPr>
      <w:r>
        <w:separator/>
      </w:r>
    </w:p>
  </w:endnote>
  <w:endnote w:type="continuationSeparator" w:id="0">
    <w:p w:rsidR="00FA565F" w:rsidRDefault="00FA5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74D" w:rsidRDefault="00413C3C">
    <w:pPr>
      <w:pStyle w:val="Footer"/>
      <w:jc w:val="center"/>
    </w:pPr>
    <w:r>
      <w:fldChar w:fldCharType="begin"/>
    </w:r>
    <w:r w:rsidR="00B6774D">
      <w:instrText xml:space="preserve"> PAGE   \* MERGEFORMAT </w:instrText>
    </w:r>
    <w:r>
      <w:fldChar w:fldCharType="separate"/>
    </w:r>
    <w:r w:rsidR="00894AF6">
      <w:rPr>
        <w:noProof/>
      </w:rPr>
      <w:t>11</w:t>
    </w:r>
    <w:r>
      <w:fldChar w:fldCharType="end"/>
    </w:r>
  </w:p>
  <w:p w:rsidR="00B6774D" w:rsidRDefault="00B67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74D" w:rsidRDefault="00413C3C">
    <w:pPr>
      <w:pStyle w:val="Footer"/>
      <w:jc w:val="center"/>
    </w:pPr>
    <w:r>
      <w:fldChar w:fldCharType="begin"/>
    </w:r>
    <w:r w:rsidR="00B6774D">
      <w:instrText xml:space="preserve"> PAGE   \* MERGEFORMAT </w:instrText>
    </w:r>
    <w:r>
      <w:fldChar w:fldCharType="separate"/>
    </w:r>
    <w:r w:rsidR="00894AF6">
      <w:rPr>
        <w:noProof/>
      </w:rPr>
      <w:t>1</w:t>
    </w:r>
    <w:r>
      <w:fldChar w:fldCharType="end"/>
    </w:r>
  </w:p>
  <w:p w:rsidR="00B6774D" w:rsidRDefault="00B67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65F" w:rsidRDefault="00FA565F">
      <w:pPr>
        <w:spacing w:after="0"/>
      </w:pPr>
      <w:r>
        <w:separator/>
      </w:r>
    </w:p>
  </w:footnote>
  <w:footnote w:type="continuationSeparator" w:id="0">
    <w:p w:rsidR="00FA565F" w:rsidRDefault="00FA565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B1A6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C1BB0"/>
    <w:multiLevelType w:val="multilevel"/>
    <w:tmpl w:val="CCEC2C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14171"/>
    <w:multiLevelType w:val="multilevel"/>
    <w:tmpl w:val="9072DE64"/>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F01A6"/>
    <w:multiLevelType w:val="multilevel"/>
    <w:tmpl w:val="D5BAD3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739B6"/>
    <w:multiLevelType w:val="hybridMultilevel"/>
    <w:tmpl w:val="64DE1D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016FA"/>
    <w:multiLevelType w:val="multilevel"/>
    <w:tmpl w:val="578AD88E"/>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F2A92"/>
    <w:multiLevelType w:val="multilevel"/>
    <w:tmpl w:val="BE0A2358"/>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D71744"/>
    <w:multiLevelType w:val="multilevel"/>
    <w:tmpl w:val="6D84D4F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6F4D32"/>
    <w:multiLevelType w:val="multilevel"/>
    <w:tmpl w:val="59B29A3E"/>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B46AE"/>
    <w:multiLevelType w:val="multilevel"/>
    <w:tmpl w:val="97BEF6F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31025"/>
    <w:multiLevelType w:val="multilevel"/>
    <w:tmpl w:val="02FE1B8E"/>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351690"/>
    <w:multiLevelType w:val="multilevel"/>
    <w:tmpl w:val="B2AAC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B471A2"/>
    <w:multiLevelType w:val="multilevel"/>
    <w:tmpl w:val="4B08C680"/>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801C1C"/>
    <w:multiLevelType w:val="multilevel"/>
    <w:tmpl w:val="12CEA7F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6E6968"/>
    <w:multiLevelType w:val="multilevel"/>
    <w:tmpl w:val="1E841BD6"/>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342870"/>
    <w:multiLevelType w:val="multilevel"/>
    <w:tmpl w:val="1DD00D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5A494D"/>
    <w:multiLevelType w:val="multilevel"/>
    <w:tmpl w:val="8E2CD3E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525184"/>
    <w:multiLevelType w:val="multilevel"/>
    <w:tmpl w:val="D3A86C2A"/>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100A97"/>
    <w:multiLevelType w:val="hybridMultilevel"/>
    <w:tmpl w:val="F8047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815F0"/>
    <w:multiLevelType w:val="multilevel"/>
    <w:tmpl w:val="8FE6DF4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890B5A"/>
    <w:multiLevelType w:val="multilevel"/>
    <w:tmpl w:val="6540AC1C"/>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B34697"/>
    <w:multiLevelType w:val="multilevel"/>
    <w:tmpl w:val="C68431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F017B5"/>
    <w:multiLevelType w:val="multilevel"/>
    <w:tmpl w:val="91FE36F8"/>
    <w:lvl w:ilvl="0">
      <w:start w:val="1"/>
      <w:numFmt w:val="decimal"/>
      <w:lvlText w:val="%1."/>
      <w:lvlJc w:val="left"/>
      <w:pPr>
        <w:tabs>
          <w:tab w:val="num" w:pos="360"/>
        </w:tabs>
        <w:ind w:left="360" w:hanging="360"/>
      </w:pPr>
      <w:rPr>
        <w:rFonts w:hint="default"/>
      </w:rPr>
    </w:lvl>
    <w:lvl w:ilvl="1">
      <w:start w:val="1"/>
      <w:numFmt w:val="upperLetter"/>
      <w:pStyle w:val="Heading2"/>
      <w:lvlText w:val="%2."/>
      <w:lvlJc w:val="left"/>
      <w:pPr>
        <w:tabs>
          <w:tab w:val="num" w:pos="1080"/>
        </w:tabs>
        <w:ind w:left="720"/>
      </w:pPr>
    </w:lvl>
    <w:lvl w:ilvl="2">
      <w:start w:val="1"/>
      <w:numFmt w:val="decimal"/>
      <w:pStyle w:val="Heading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Heading5"/>
      <w:lvlText w:val="(%5)"/>
      <w:lvlJc w:val="left"/>
      <w:pPr>
        <w:tabs>
          <w:tab w:val="num" w:pos="3240"/>
        </w:tabs>
        <w:ind w:left="288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23" w15:restartNumberingAfterBreak="0">
    <w:nsid w:val="61BB1DC1"/>
    <w:multiLevelType w:val="multilevel"/>
    <w:tmpl w:val="6AFEFCE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065DC9"/>
    <w:multiLevelType w:val="multilevel"/>
    <w:tmpl w:val="7CAEBA0A"/>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D67A89"/>
    <w:multiLevelType w:val="multilevel"/>
    <w:tmpl w:val="5878736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085642"/>
    <w:multiLevelType w:val="multilevel"/>
    <w:tmpl w:val="D5F4835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0451CA"/>
    <w:multiLevelType w:val="multilevel"/>
    <w:tmpl w:val="F450399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674398"/>
    <w:multiLevelType w:val="hybridMultilevel"/>
    <w:tmpl w:val="2D32588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7BF23F72"/>
    <w:multiLevelType w:val="multilevel"/>
    <w:tmpl w:val="8D6001FE"/>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8D3FA4"/>
    <w:multiLevelType w:val="hybridMultilevel"/>
    <w:tmpl w:val="88C8E14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2"/>
  </w:num>
  <w:num w:numId="2">
    <w:abstractNumId w:val="4"/>
  </w:num>
  <w:num w:numId="3">
    <w:abstractNumId w:val="11"/>
  </w:num>
  <w:num w:numId="4">
    <w:abstractNumId w:val="1"/>
  </w:num>
  <w:num w:numId="5">
    <w:abstractNumId w:val="23"/>
  </w:num>
  <w:num w:numId="6">
    <w:abstractNumId w:val="15"/>
  </w:num>
  <w:num w:numId="7">
    <w:abstractNumId w:val="7"/>
  </w:num>
  <w:num w:numId="8">
    <w:abstractNumId w:val="10"/>
  </w:num>
  <w:num w:numId="9">
    <w:abstractNumId w:val="14"/>
  </w:num>
  <w:num w:numId="10">
    <w:abstractNumId w:val="5"/>
  </w:num>
  <w:num w:numId="11">
    <w:abstractNumId w:val="3"/>
  </w:num>
  <w:num w:numId="12">
    <w:abstractNumId w:val="25"/>
  </w:num>
  <w:num w:numId="13">
    <w:abstractNumId w:val="12"/>
  </w:num>
  <w:num w:numId="14">
    <w:abstractNumId w:val="19"/>
  </w:num>
  <w:num w:numId="15">
    <w:abstractNumId w:val="29"/>
  </w:num>
  <w:num w:numId="16">
    <w:abstractNumId w:val="27"/>
  </w:num>
  <w:num w:numId="17">
    <w:abstractNumId w:val="2"/>
  </w:num>
  <w:num w:numId="18">
    <w:abstractNumId w:val="30"/>
  </w:num>
  <w:num w:numId="19">
    <w:abstractNumId w:val="28"/>
  </w:num>
  <w:num w:numId="20">
    <w:abstractNumId w:val="21"/>
  </w:num>
  <w:num w:numId="21">
    <w:abstractNumId w:val="9"/>
  </w:num>
  <w:num w:numId="22">
    <w:abstractNumId w:val="16"/>
  </w:num>
  <w:num w:numId="23">
    <w:abstractNumId w:val="13"/>
  </w:num>
  <w:num w:numId="24">
    <w:abstractNumId w:val="26"/>
  </w:num>
  <w:num w:numId="25">
    <w:abstractNumId w:val="20"/>
  </w:num>
  <w:num w:numId="26">
    <w:abstractNumId w:val="8"/>
  </w:num>
  <w:num w:numId="27">
    <w:abstractNumId w:val="24"/>
  </w:num>
  <w:num w:numId="28">
    <w:abstractNumId w:val="17"/>
  </w:num>
  <w:num w:numId="29">
    <w:abstractNumId w:val="6"/>
  </w:num>
  <w:num w:numId="30">
    <w:abstractNumId w:val="1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C44D6"/>
    <w:rsid w:val="00027C99"/>
    <w:rsid w:val="00066BA6"/>
    <w:rsid w:val="000B5A50"/>
    <w:rsid w:val="001B3CA9"/>
    <w:rsid w:val="001F1AD4"/>
    <w:rsid w:val="00202D06"/>
    <w:rsid w:val="002627DC"/>
    <w:rsid w:val="00265309"/>
    <w:rsid w:val="002824AF"/>
    <w:rsid w:val="002D1D98"/>
    <w:rsid w:val="00303842"/>
    <w:rsid w:val="003740AA"/>
    <w:rsid w:val="00390548"/>
    <w:rsid w:val="003B7E46"/>
    <w:rsid w:val="003C3D87"/>
    <w:rsid w:val="003D197E"/>
    <w:rsid w:val="00413C3C"/>
    <w:rsid w:val="00430348"/>
    <w:rsid w:val="00552515"/>
    <w:rsid w:val="005614B0"/>
    <w:rsid w:val="00586FA7"/>
    <w:rsid w:val="00594FF2"/>
    <w:rsid w:val="005A49D2"/>
    <w:rsid w:val="005C1E99"/>
    <w:rsid w:val="00615A42"/>
    <w:rsid w:val="006F2368"/>
    <w:rsid w:val="007047FE"/>
    <w:rsid w:val="007F0E33"/>
    <w:rsid w:val="008367E6"/>
    <w:rsid w:val="00851965"/>
    <w:rsid w:val="00872128"/>
    <w:rsid w:val="00887D55"/>
    <w:rsid w:val="00894AF6"/>
    <w:rsid w:val="00897694"/>
    <w:rsid w:val="008D50FB"/>
    <w:rsid w:val="009A58B4"/>
    <w:rsid w:val="009E34EA"/>
    <w:rsid w:val="00A3155F"/>
    <w:rsid w:val="00A81A16"/>
    <w:rsid w:val="00AD6FF9"/>
    <w:rsid w:val="00B61970"/>
    <w:rsid w:val="00B6774D"/>
    <w:rsid w:val="00BA7762"/>
    <w:rsid w:val="00BC5DC3"/>
    <w:rsid w:val="00C67297"/>
    <w:rsid w:val="00D71575"/>
    <w:rsid w:val="00DB0D6D"/>
    <w:rsid w:val="00DC44D6"/>
    <w:rsid w:val="00DF3835"/>
    <w:rsid w:val="00E516ED"/>
    <w:rsid w:val="00E75099"/>
    <w:rsid w:val="00E84592"/>
    <w:rsid w:val="00EC4860"/>
    <w:rsid w:val="00EF35D3"/>
    <w:rsid w:val="00EF42A6"/>
    <w:rsid w:val="00F12156"/>
    <w:rsid w:val="00FA565F"/>
    <w:rsid w:val="00FB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AEBE5B"/>
  <w15:docId w15:val="{A20BEF00-8970-400E-A220-B3F5F786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729A"/>
    <w:pPr>
      <w:spacing w:after="200"/>
    </w:pPr>
    <w:rPr>
      <w:sz w:val="24"/>
      <w:szCs w:val="24"/>
      <w:lang w:bidi="en-US"/>
    </w:rPr>
  </w:style>
  <w:style w:type="paragraph" w:styleId="Heading1">
    <w:name w:val="heading 1"/>
    <w:basedOn w:val="Normal"/>
    <w:next w:val="Normal"/>
    <w:qFormat/>
    <w:rsid w:val="00F872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729A"/>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8729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8729A"/>
    <w:pPr>
      <w:keepNext/>
      <w:numPr>
        <w:ilvl w:val="3"/>
        <w:numId w:val="1"/>
      </w:numPr>
      <w:spacing w:before="240" w:after="60"/>
      <w:outlineLvl w:val="3"/>
    </w:pPr>
    <w:rPr>
      <w:b/>
      <w:bCs/>
      <w:sz w:val="28"/>
      <w:szCs w:val="28"/>
    </w:rPr>
  </w:style>
  <w:style w:type="paragraph" w:styleId="Heading5">
    <w:name w:val="heading 5"/>
    <w:basedOn w:val="Normal"/>
    <w:next w:val="Normal"/>
    <w:qFormat/>
    <w:rsid w:val="00F8729A"/>
    <w:pPr>
      <w:numPr>
        <w:ilvl w:val="4"/>
        <w:numId w:val="1"/>
      </w:numPr>
      <w:spacing w:before="240" w:after="60"/>
      <w:outlineLvl w:val="4"/>
    </w:pPr>
    <w:rPr>
      <w:b/>
      <w:bCs/>
      <w:i/>
      <w:iCs/>
      <w:sz w:val="26"/>
      <w:szCs w:val="26"/>
    </w:rPr>
  </w:style>
  <w:style w:type="paragraph" w:styleId="Heading6">
    <w:name w:val="heading 6"/>
    <w:basedOn w:val="Normal"/>
    <w:next w:val="Normal"/>
    <w:qFormat/>
    <w:rsid w:val="00F8729A"/>
    <w:pPr>
      <w:numPr>
        <w:ilvl w:val="5"/>
        <w:numId w:val="1"/>
      </w:numPr>
      <w:spacing w:before="240" w:after="60"/>
      <w:outlineLvl w:val="5"/>
    </w:pPr>
    <w:rPr>
      <w:b/>
      <w:bCs/>
      <w:sz w:val="22"/>
      <w:szCs w:val="22"/>
    </w:rPr>
  </w:style>
  <w:style w:type="paragraph" w:styleId="Heading7">
    <w:name w:val="heading 7"/>
    <w:basedOn w:val="Normal"/>
    <w:next w:val="Normal"/>
    <w:qFormat/>
    <w:rsid w:val="00F8729A"/>
    <w:pPr>
      <w:numPr>
        <w:ilvl w:val="6"/>
        <w:numId w:val="1"/>
      </w:numPr>
      <w:spacing w:before="240" w:after="60"/>
      <w:outlineLvl w:val="6"/>
    </w:pPr>
  </w:style>
  <w:style w:type="paragraph" w:styleId="Heading8">
    <w:name w:val="heading 8"/>
    <w:basedOn w:val="Normal"/>
    <w:next w:val="Normal"/>
    <w:qFormat/>
    <w:rsid w:val="00F8729A"/>
    <w:pPr>
      <w:numPr>
        <w:ilvl w:val="7"/>
        <w:numId w:val="1"/>
      </w:numPr>
      <w:spacing w:before="240" w:after="60"/>
      <w:outlineLvl w:val="7"/>
    </w:pPr>
    <w:rPr>
      <w:i/>
      <w:iCs/>
    </w:rPr>
  </w:style>
  <w:style w:type="paragraph" w:styleId="Heading9">
    <w:name w:val="heading 9"/>
    <w:basedOn w:val="Normal"/>
    <w:next w:val="Normal"/>
    <w:qFormat/>
    <w:rsid w:val="00F8729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8729A"/>
    <w:pPr>
      <w:spacing w:after="0"/>
    </w:pPr>
    <w:rPr>
      <w:sz w:val="22"/>
    </w:rPr>
  </w:style>
  <w:style w:type="table" w:styleId="TableGrid">
    <w:name w:val="Table Grid"/>
    <w:basedOn w:val="TableNormal"/>
    <w:rsid w:val="00F8729A"/>
    <w:rPr>
      <w:rFonts w:ascii="Courier" w:hAnsi="Courie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8729A"/>
    <w:pPr>
      <w:tabs>
        <w:tab w:val="center" w:pos="4320"/>
        <w:tab w:val="right" w:pos="8640"/>
      </w:tabs>
      <w:spacing w:after="0"/>
    </w:pPr>
  </w:style>
  <w:style w:type="paragraph" w:styleId="Footer">
    <w:name w:val="footer"/>
    <w:basedOn w:val="Normal"/>
    <w:semiHidden/>
    <w:rsid w:val="00F8729A"/>
    <w:pPr>
      <w:tabs>
        <w:tab w:val="center" w:pos="4680"/>
        <w:tab w:val="right" w:pos="9360"/>
      </w:tabs>
      <w:spacing w:after="0"/>
    </w:pPr>
  </w:style>
  <w:style w:type="character" w:styleId="Hyperlink">
    <w:name w:val="Hyperlink"/>
    <w:rsid w:val="00F8729A"/>
    <w:rPr>
      <w:color w:val="0000FF"/>
      <w:u w:val="single"/>
    </w:rPr>
  </w:style>
  <w:style w:type="character" w:styleId="Emphasis">
    <w:name w:val="Emphasis"/>
    <w:qFormat/>
    <w:rsid w:val="00F8729A"/>
    <w:rPr>
      <w:i/>
      <w:iCs/>
    </w:rPr>
  </w:style>
  <w:style w:type="paragraph" w:styleId="ListParagraph">
    <w:name w:val="List Paragraph"/>
    <w:basedOn w:val="Normal"/>
    <w:uiPriority w:val="34"/>
    <w:qFormat/>
    <w:rsid w:val="00F8729A"/>
    <w:pPr>
      <w:ind w:left="720"/>
    </w:pPr>
  </w:style>
  <w:style w:type="character" w:customStyle="1" w:styleId="Heading1Char">
    <w:name w:val="Heading 1 Char"/>
    <w:rsid w:val="00F8729A"/>
    <w:rPr>
      <w:rFonts w:ascii="Arial" w:hAnsi="Arial" w:cs="Arial"/>
      <w:b/>
      <w:bCs/>
      <w:kern w:val="32"/>
      <w:sz w:val="32"/>
    </w:rPr>
  </w:style>
  <w:style w:type="character" w:customStyle="1" w:styleId="Heading2Char">
    <w:name w:val="Heading 2 Char"/>
    <w:rsid w:val="00F8729A"/>
    <w:rPr>
      <w:rFonts w:ascii="Arial" w:hAnsi="Arial" w:cs="Arial"/>
      <w:b/>
      <w:bCs/>
      <w:i/>
      <w:iCs/>
      <w:sz w:val="28"/>
    </w:rPr>
  </w:style>
  <w:style w:type="character" w:customStyle="1" w:styleId="Heading3Char">
    <w:name w:val="Heading 3 Char"/>
    <w:rsid w:val="00F8729A"/>
    <w:rPr>
      <w:rFonts w:ascii="Arial" w:hAnsi="Arial" w:cs="Arial"/>
      <w:b/>
      <w:bCs/>
      <w:sz w:val="26"/>
    </w:rPr>
  </w:style>
  <w:style w:type="character" w:customStyle="1" w:styleId="Heading4Char">
    <w:name w:val="Heading 4 Char"/>
    <w:rsid w:val="00F8729A"/>
    <w:rPr>
      <w:rFonts w:ascii="Times New Roman" w:hAnsi="Times New Roman" w:cs="Times New Roman"/>
      <w:b/>
      <w:bCs/>
      <w:sz w:val="28"/>
    </w:rPr>
  </w:style>
  <w:style w:type="character" w:customStyle="1" w:styleId="Heading5Char">
    <w:name w:val="Heading 5 Char"/>
    <w:rsid w:val="00F8729A"/>
    <w:rPr>
      <w:rFonts w:ascii="Times New Roman" w:hAnsi="Times New Roman" w:cs="Times New Roman"/>
      <w:b/>
      <w:bCs/>
      <w:i/>
      <w:iCs/>
      <w:sz w:val="26"/>
    </w:rPr>
  </w:style>
  <w:style w:type="character" w:customStyle="1" w:styleId="Heading6Char">
    <w:name w:val="Heading 6 Char"/>
    <w:rsid w:val="00F8729A"/>
    <w:rPr>
      <w:rFonts w:ascii="Times New Roman" w:hAnsi="Times New Roman" w:cs="Times New Roman"/>
      <w:b/>
      <w:bCs/>
      <w:sz w:val="22"/>
    </w:rPr>
  </w:style>
  <w:style w:type="character" w:customStyle="1" w:styleId="Heading7Char">
    <w:name w:val="Heading 7 Char"/>
    <w:rsid w:val="00F8729A"/>
    <w:rPr>
      <w:rFonts w:ascii="Times New Roman" w:hAnsi="Times New Roman" w:cs="Times New Roman"/>
      <w:sz w:val="24"/>
    </w:rPr>
  </w:style>
  <w:style w:type="character" w:customStyle="1" w:styleId="Heading8Char">
    <w:name w:val="Heading 8 Char"/>
    <w:rsid w:val="00F8729A"/>
    <w:rPr>
      <w:rFonts w:ascii="Times New Roman" w:hAnsi="Times New Roman" w:cs="Times New Roman"/>
      <w:i/>
      <w:iCs/>
      <w:sz w:val="24"/>
    </w:rPr>
  </w:style>
  <w:style w:type="character" w:customStyle="1" w:styleId="Heading9Char">
    <w:name w:val="Heading 9 Char"/>
    <w:rsid w:val="00F8729A"/>
    <w:rPr>
      <w:rFonts w:ascii="Arial" w:hAnsi="Arial" w:cs="Arial"/>
      <w:sz w:val="22"/>
    </w:rPr>
  </w:style>
  <w:style w:type="paragraph" w:styleId="Title">
    <w:name w:val="Title"/>
    <w:basedOn w:val="Normal"/>
    <w:qFormat/>
    <w:rsid w:val="00F8729A"/>
    <w:pPr>
      <w:jc w:val="center"/>
    </w:pPr>
    <w:rPr>
      <w:b/>
      <w:sz w:val="32"/>
      <w:szCs w:val="28"/>
      <w:u w:val="single"/>
    </w:rPr>
  </w:style>
  <w:style w:type="character" w:customStyle="1" w:styleId="TitleChar">
    <w:name w:val="Title Char"/>
    <w:rsid w:val="00F8729A"/>
    <w:rPr>
      <w:rFonts w:ascii="Times New Roman" w:hAnsi="Times New Roman" w:cs="Times New Roman"/>
      <w:b/>
      <w:sz w:val="28"/>
      <w:u w:val="single"/>
    </w:rPr>
  </w:style>
  <w:style w:type="character" w:styleId="Strong">
    <w:name w:val="Strong"/>
    <w:qFormat/>
    <w:rsid w:val="00F8729A"/>
    <w:rPr>
      <w:rFonts w:cs="Times New Roman"/>
      <w:b/>
      <w:bCs/>
    </w:rPr>
  </w:style>
  <w:style w:type="character" w:customStyle="1" w:styleId="BodyText2Char">
    <w:name w:val="Body Text 2 Char"/>
    <w:rsid w:val="00F8729A"/>
    <w:rPr>
      <w:rFonts w:ascii="Times New Roman" w:hAnsi="Times New Roman" w:cs="Times New Roman"/>
      <w:sz w:val="24"/>
    </w:rPr>
  </w:style>
  <w:style w:type="character" w:customStyle="1" w:styleId="HeaderChar">
    <w:name w:val="Header Char"/>
    <w:rsid w:val="00F8729A"/>
    <w:rPr>
      <w:rFonts w:ascii="Times New Roman" w:hAnsi="Times New Roman" w:cs="Times New Roman"/>
      <w:sz w:val="24"/>
    </w:rPr>
  </w:style>
  <w:style w:type="character" w:customStyle="1" w:styleId="FooterChar">
    <w:name w:val="Footer Char"/>
    <w:rsid w:val="00F8729A"/>
    <w:rPr>
      <w:rFonts w:ascii="Times New Roman" w:hAnsi="Times New Roman" w:cs="Times New Roman"/>
      <w:sz w:val="24"/>
    </w:rPr>
  </w:style>
  <w:style w:type="character" w:customStyle="1" w:styleId="sup1">
    <w:name w:val="sup1"/>
    <w:rsid w:val="00F8729A"/>
    <w:rPr>
      <w:rFonts w:ascii="Verdana" w:hAnsi="Verdana" w:hint="default"/>
      <w:sz w:val="18"/>
      <w:szCs w:val="18"/>
      <w:vertAlign w:val="superscript"/>
    </w:rPr>
  </w:style>
  <w:style w:type="character" w:customStyle="1" w:styleId="apple-converted-space">
    <w:name w:val="apple-converted-space"/>
    <w:rsid w:val="00561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2125F-F4E3-4431-B1D0-F09FC036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3582</Words>
  <Characters>20421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SYLLABUS</vt:lpstr>
    </vt:vector>
  </TitlesOfParts>
  <Company>Hewlett-Packard</Company>
  <LinksUpToDate>false</LinksUpToDate>
  <CharactersWithSpaces>23956</CharactersWithSpaces>
  <SharedDoc>false</SharedDoc>
  <HLinks>
    <vt:vector size="6" baseType="variant">
      <vt:variant>
        <vt:i4>1114237</vt:i4>
      </vt:variant>
      <vt:variant>
        <vt:i4>0</vt:i4>
      </vt:variant>
      <vt:variant>
        <vt:i4>0</vt:i4>
      </vt:variant>
      <vt:variant>
        <vt:i4>5</vt:i4>
      </vt:variant>
      <vt:variant>
        <vt:lpwstr>mailto:Pauline.misias@gmail.com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Pauline Misias</dc:creator>
  <cp:keywords/>
  <cp:lastModifiedBy>schahinian</cp:lastModifiedBy>
  <cp:revision>13</cp:revision>
  <cp:lastPrinted>2015-06-04T18:09:00Z</cp:lastPrinted>
  <dcterms:created xsi:type="dcterms:W3CDTF">2016-06-20T23:59:00Z</dcterms:created>
  <dcterms:modified xsi:type="dcterms:W3CDTF">2017-08-18T22:30:00Z</dcterms:modified>
</cp:coreProperties>
</file>